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0F694" w14:textId="14DE6689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C829BD">
        <w:rPr>
          <w:rFonts w:ascii="Arial" w:eastAsia="SimSun" w:hAnsi="Arial" w:cs="Times New Roman"/>
          <w:b/>
          <w:sz w:val="24"/>
          <w:szCs w:val="20"/>
        </w:rPr>
        <w:t>1</w:t>
      </w:r>
      <w:r w:rsidR="00245B8A">
        <w:rPr>
          <w:rFonts w:ascii="Arial" w:eastAsia="SimSun" w:hAnsi="Arial" w:cs="Times New Roman"/>
          <w:b/>
          <w:sz w:val="24"/>
          <w:szCs w:val="20"/>
        </w:rPr>
        <w:t>1</w:t>
      </w:r>
      <w:r w:rsidR="002E2834">
        <w:rPr>
          <w:rFonts w:ascii="Arial" w:eastAsia="SimSun" w:hAnsi="Arial" w:cs="Times New Roman"/>
          <w:b/>
          <w:sz w:val="24"/>
          <w:szCs w:val="20"/>
        </w:rPr>
        <w:t>6</w:t>
      </w:r>
      <w:r w:rsidR="00A70BD8">
        <w:rPr>
          <w:rFonts w:ascii="Arial" w:eastAsia="SimSun" w:hAnsi="Arial" w:cs="Times New Roman"/>
          <w:b/>
          <w:sz w:val="24"/>
          <w:szCs w:val="20"/>
        </w:rPr>
        <w:t>bis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DD70F1" w:rsidRPr="00DD70F1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R4-2514286</w:t>
      </w:r>
    </w:p>
    <w:p w14:paraId="5C005FFC" w14:textId="290CC7F5" w:rsidR="00841BCD" w:rsidRPr="002B69F3" w:rsidRDefault="00A70BD8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Prague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Czech Republic</w:t>
      </w:r>
      <w:r w:rsidR="00D05E8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October</w:t>
      </w:r>
      <w:r w:rsidR="00117E7A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13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17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>, 202</w:t>
      </w:r>
      <w:r w:rsidR="00D77E3C">
        <w:rPr>
          <w:rFonts w:ascii="Arial" w:eastAsia="SimSun" w:hAnsi="Arial" w:cs="Times New Roman"/>
          <w:b/>
          <w:sz w:val="24"/>
          <w:szCs w:val="20"/>
        </w:rPr>
        <w:t>5</w:t>
      </w:r>
    </w:p>
    <w:bookmarkEnd w:id="0"/>
    <w:bookmarkEnd w:id="1"/>
    <w:p w14:paraId="156F26AF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42BBCC5" w14:textId="6F036AC5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</w:t>
      </w:r>
    </w:p>
    <w:p w14:paraId="7CF5D06B" w14:textId="0004AF81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bookmarkStart w:id="3" w:name="_Hlk193452828"/>
      <w:r w:rsidR="00587243">
        <w:rPr>
          <w:rFonts w:ascii="Arial" w:eastAsia="Calibri" w:hAnsi="Arial" w:cs="Arial"/>
          <w:b/>
          <w:bCs/>
          <w:sz w:val="24"/>
        </w:rPr>
        <w:t xml:space="preserve">On </w:t>
      </w:r>
      <w:r w:rsidR="00116B5E" w:rsidRPr="00116B5E">
        <w:rPr>
          <w:rFonts w:ascii="Arial" w:eastAsia="Calibri" w:hAnsi="Arial" w:cs="Arial"/>
          <w:b/>
          <w:bCs/>
          <w:sz w:val="24"/>
        </w:rPr>
        <w:t>Enhancements for Air-to-</w:t>
      </w:r>
      <w:r w:rsidR="00043823">
        <w:rPr>
          <w:rFonts w:ascii="Arial" w:eastAsia="Calibri" w:hAnsi="Arial" w:cs="Arial"/>
          <w:b/>
          <w:bCs/>
          <w:sz w:val="24"/>
        </w:rPr>
        <w:t>G</w:t>
      </w:r>
      <w:r w:rsidR="00116B5E" w:rsidRPr="00116B5E">
        <w:rPr>
          <w:rFonts w:ascii="Arial" w:eastAsia="Calibri" w:hAnsi="Arial" w:cs="Arial"/>
          <w:b/>
          <w:bCs/>
          <w:sz w:val="24"/>
        </w:rPr>
        <w:t xml:space="preserve">round </w:t>
      </w:r>
      <w:r w:rsidR="00043823">
        <w:rPr>
          <w:rFonts w:ascii="Arial" w:eastAsia="Calibri" w:hAnsi="Arial" w:cs="Arial"/>
          <w:b/>
          <w:bCs/>
          <w:sz w:val="24"/>
        </w:rPr>
        <w:t>N</w:t>
      </w:r>
      <w:r w:rsidR="00116B5E" w:rsidRPr="00116B5E">
        <w:rPr>
          <w:rFonts w:ascii="Arial" w:eastAsia="Calibri" w:hAnsi="Arial" w:cs="Arial"/>
          <w:b/>
          <w:bCs/>
          <w:sz w:val="24"/>
        </w:rPr>
        <w:t>etwork for NR</w:t>
      </w:r>
      <w:bookmarkEnd w:id="3"/>
    </w:p>
    <w:p w14:paraId="7D498690" w14:textId="59AD4901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A70BD8">
        <w:rPr>
          <w:rFonts w:ascii="Arial" w:eastAsia="MS Mincho" w:hAnsi="Arial" w:cs="Arial"/>
          <w:b/>
          <w:bCs/>
          <w:sz w:val="24"/>
          <w:szCs w:val="20"/>
        </w:rPr>
        <w:t>6</w:t>
      </w:r>
      <w:r w:rsidR="00116B5E">
        <w:rPr>
          <w:rFonts w:ascii="Arial" w:eastAsia="MS Mincho" w:hAnsi="Arial" w:cs="Arial"/>
          <w:b/>
          <w:bCs/>
          <w:sz w:val="24"/>
          <w:szCs w:val="20"/>
        </w:rPr>
        <w:t>.</w:t>
      </w:r>
      <w:r w:rsidR="00A70BD8">
        <w:rPr>
          <w:rFonts w:ascii="Arial" w:eastAsia="MS Mincho" w:hAnsi="Arial" w:cs="Arial"/>
          <w:b/>
          <w:bCs/>
          <w:sz w:val="24"/>
          <w:szCs w:val="20"/>
        </w:rPr>
        <w:t>7</w:t>
      </w:r>
      <w:r w:rsidR="00116B5E">
        <w:rPr>
          <w:rFonts w:ascii="Arial" w:eastAsia="MS Mincho" w:hAnsi="Arial" w:cs="Arial"/>
          <w:b/>
          <w:bCs/>
          <w:sz w:val="24"/>
          <w:szCs w:val="20"/>
        </w:rPr>
        <w:t>.</w:t>
      </w:r>
      <w:r w:rsidR="00A70BD8">
        <w:rPr>
          <w:rFonts w:ascii="Arial" w:eastAsia="MS Mincho" w:hAnsi="Arial" w:cs="Arial"/>
          <w:b/>
          <w:bCs/>
          <w:sz w:val="24"/>
          <w:szCs w:val="20"/>
        </w:rPr>
        <w:t>4</w:t>
      </w:r>
    </w:p>
    <w:p w14:paraId="08BC3F85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38DD98E0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83E8EC3" w14:textId="77777777" w:rsidR="00841BCD" w:rsidRDefault="00841BCD" w:rsidP="00A37002">
      <w:pPr>
        <w:pStyle w:val="RAN4H1"/>
      </w:pPr>
      <w:bookmarkStart w:id="4" w:name="_Toc116995841"/>
      <w:r w:rsidRPr="008C39F7">
        <w:t>Intro</w:t>
      </w:r>
      <w:r w:rsidRPr="008C39F7">
        <w:rPr>
          <w:rStyle w:val="RAN4H1Char"/>
        </w:rPr>
        <w:t>ductio</w:t>
      </w:r>
      <w:r w:rsidRPr="008C39F7">
        <w:t>n</w:t>
      </w:r>
      <w:bookmarkEnd w:id="4"/>
    </w:p>
    <w:p w14:paraId="32FF8674" w14:textId="345EC92A" w:rsidR="00CE5935" w:rsidRDefault="00587243" w:rsidP="00494118">
      <w:r>
        <w:t xml:space="preserve">The Way Forward (WF) from </w:t>
      </w:r>
      <w:r w:rsidR="00B84D67">
        <w:t>RAN4#11</w:t>
      </w:r>
      <w:r w:rsidR="00132BD2">
        <w:t>6</w:t>
      </w:r>
      <w:r>
        <w:t xml:space="preserve"> discussions on Rel-19 </w:t>
      </w:r>
      <w:r w:rsidRPr="00587243">
        <w:t xml:space="preserve">Enhancements for Air-to-ground network for NR </w:t>
      </w:r>
      <w:r w:rsidR="003356BA">
        <w:t xml:space="preserve">is documented in </w:t>
      </w:r>
      <w:r w:rsidR="003356BA">
        <w:fldChar w:fldCharType="begin"/>
      </w:r>
      <w:r w:rsidR="003356BA">
        <w:instrText xml:space="preserve"> REF _Ref197007395 \r \h </w:instrText>
      </w:r>
      <w:r w:rsidR="003356BA">
        <w:fldChar w:fldCharType="separate"/>
      </w:r>
      <w:r w:rsidR="001E7352">
        <w:t>[1]</w:t>
      </w:r>
      <w:r w:rsidR="003356BA">
        <w:fldChar w:fldCharType="end"/>
      </w:r>
      <w:r w:rsidR="003356BA">
        <w:t xml:space="preserve">. </w:t>
      </w:r>
      <w:r w:rsidR="00FA5EA1">
        <w:t xml:space="preserve">The </w:t>
      </w:r>
      <w:r w:rsidR="006B373F">
        <w:t>discussions</w:t>
      </w:r>
      <w:r w:rsidR="00FA5EA1">
        <w:t xml:space="preserve"> </w:t>
      </w:r>
      <w:r w:rsidR="00101CD5">
        <w:t>covered</w:t>
      </w:r>
      <w:r w:rsidR="00FA5EA1">
        <w:t xml:space="preserve"> 3 </w:t>
      </w:r>
      <w:r w:rsidR="006B373F">
        <w:t>t</w:t>
      </w:r>
      <w:r w:rsidR="00FA5EA1">
        <w:t xml:space="preserve">opics, namely, </w:t>
      </w:r>
      <w:r w:rsidR="006B373F">
        <w:t xml:space="preserve">DL CA, DL MIMO and UL </w:t>
      </w:r>
      <w:r w:rsidR="00950CDC">
        <w:t>MIMO,</w:t>
      </w:r>
      <w:r w:rsidR="003237F2">
        <w:t xml:space="preserve"> </w:t>
      </w:r>
      <w:r w:rsidR="00673699">
        <w:t>with</w:t>
      </w:r>
      <w:r w:rsidR="00950CDC">
        <w:t xml:space="preserve"> </w:t>
      </w:r>
      <w:r w:rsidR="003237F2">
        <w:t>a</w:t>
      </w:r>
      <w:r w:rsidR="00205731">
        <w:t xml:space="preserve">greements </w:t>
      </w:r>
      <w:r w:rsidR="00950CDC">
        <w:t>as</w:t>
      </w:r>
      <w:r w:rsidR="00CE5935">
        <w:t xml:space="preserve"> summarized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E5935" w14:paraId="7C987690" w14:textId="77777777" w:rsidTr="00CE5935">
        <w:tc>
          <w:tcPr>
            <w:tcW w:w="9617" w:type="dxa"/>
          </w:tcPr>
          <w:p w14:paraId="3D460AE2" w14:textId="77777777" w:rsidR="007111EB" w:rsidRPr="00420DE7" w:rsidRDefault="007111EB" w:rsidP="00420DE7">
            <w:pPr>
              <w:rPr>
                <w:rFonts w:ascii="Arial" w:hAnsi="Arial" w:cs="Arial"/>
                <w:sz w:val="28"/>
                <w:szCs w:val="28"/>
                <w:lang w:eastAsia="zh-CN"/>
              </w:rPr>
            </w:pPr>
            <w:r w:rsidRPr="00420DE7">
              <w:rPr>
                <w:rFonts w:ascii="Arial" w:hAnsi="Arial" w:cs="Arial"/>
                <w:sz w:val="28"/>
                <w:szCs w:val="28"/>
                <w:lang w:eastAsia="zh-CN"/>
              </w:rPr>
              <w:t>Topic #1</w:t>
            </w:r>
            <w:r w:rsidRPr="00420DE7">
              <w:rPr>
                <w:rFonts w:ascii="Arial" w:eastAsia="Times New Roman" w:hAnsi="Arial" w:cs="Arial"/>
                <w:sz w:val="28"/>
                <w:szCs w:val="28"/>
                <w:lang w:val="en-GB" w:eastAsia="en-GB"/>
              </w:rPr>
              <w:t xml:space="preserve"> </w:t>
            </w:r>
            <w:r w:rsidRPr="00420DE7">
              <w:rPr>
                <w:rFonts w:ascii="Arial" w:hAnsi="Arial" w:cs="Arial"/>
                <w:sz w:val="28"/>
                <w:szCs w:val="28"/>
                <w:lang w:eastAsia="zh-CN"/>
              </w:rPr>
              <w:t>DL CA requirements</w:t>
            </w:r>
          </w:p>
          <w:p w14:paraId="6D48BB15" w14:textId="77777777" w:rsidR="007111EB" w:rsidRPr="007111EB" w:rsidRDefault="007111EB" w:rsidP="007111E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b/>
                <w:szCs w:val="20"/>
                <w:u w:val="single"/>
                <w:lang w:eastAsia="zh-CN"/>
              </w:rPr>
            </w:pPr>
            <w:bookmarkStart w:id="5" w:name="OLE_LINK8"/>
            <w:r w:rsidRPr="007111EB">
              <w:rPr>
                <w:rFonts w:eastAsia="Times New Roman" w:cs="Times New Roman" w:hint="eastAsia"/>
                <w:b/>
                <w:szCs w:val="20"/>
                <w:u w:val="single"/>
                <w:lang w:eastAsia="zh-CN"/>
              </w:rPr>
              <w:t>Issue 1-2: Rank</w:t>
            </w:r>
          </w:p>
          <w:p w14:paraId="1A3E046D" w14:textId="77777777" w:rsidR="007111EB" w:rsidRPr="007111EB" w:rsidRDefault="007111EB" w:rsidP="007111EB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ind w:left="936"/>
              <w:textAlignment w:val="baseline"/>
              <w:rPr>
                <w:rFonts w:eastAsia="SimSun" w:cs="Times New Roman"/>
                <w:b/>
                <w:bCs/>
                <w:szCs w:val="24"/>
                <w:lang w:val="en-GB" w:eastAsia="zh-CN"/>
              </w:rPr>
            </w:pPr>
            <w:r w:rsidRPr="007111EB">
              <w:rPr>
                <w:rFonts w:eastAsia="SimSun" w:cs="Times New Roman" w:hint="eastAsia"/>
                <w:b/>
                <w:bCs/>
                <w:szCs w:val="24"/>
                <w:lang w:eastAsia="zh-CN"/>
              </w:rPr>
              <w:t>Agreement</w:t>
            </w:r>
          </w:p>
          <w:bookmarkEnd w:id="5"/>
          <w:p w14:paraId="583C7D5F" w14:textId="77777777" w:rsidR="007111EB" w:rsidRPr="007111EB" w:rsidRDefault="007111EB" w:rsidP="007111EB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ind w:left="1656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7111EB">
              <w:rPr>
                <w:rFonts w:eastAsia="SimSun" w:cs="Times New Roman" w:hint="eastAsia"/>
                <w:szCs w:val="24"/>
                <w:lang w:eastAsia="zh-CN"/>
              </w:rPr>
              <w:t>Rank 1.</w:t>
            </w:r>
          </w:p>
          <w:p w14:paraId="23A2930F" w14:textId="77777777" w:rsidR="007111EB" w:rsidRPr="007111EB" w:rsidRDefault="007111EB" w:rsidP="007111E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b/>
                <w:szCs w:val="20"/>
                <w:u w:val="single"/>
                <w:lang w:eastAsia="zh-CN"/>
              </w:rPr>
            </w:pPr>
            <w:r w:rsidRPr="007111EB">
              <w:rPr>
                <w:rFonts w:eastAsia="Times New Roman" w:cs="Times New Roman" w:hint="eastAsia"/>
                <w:b/>
                <w:szCs w:val="20"/>
                <w:u w:val="single"/>
                <w:lang w:eastAsia="zh-CN"/>
              </w:rPr>
              <w:t>Issue 1-3: MCS</w:t>
            </w:r>
          </w:p>
          <w:p w14:paraId="2EF06F5B" w14:textId="77777777" w:rsidR="007111EB" w:rsidRPr="007111EB" w:rsidRDefault="007111EB" w:rsidP="007111EB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ind w:left="936"/>
              <w:textAlignment w:val="baseline"/>
              <w:rPr>
                <w:rFonts w:eastAsia="SimSun" w:cs="Times New Roman"/>
                <w:b/>
                <w:bCs/>
                <w:szCs w:val="24"/>
                <w:lang w:val="en-GB" w:eastAsia="zh-CN"/>
              </w:rPr>
            </w:pPr>
            <w:r w:rsidRPr="007111EB">
              <w:rPr>
                <w:rFonts w:eastAsia="SimSun" w:cs="Times New Roman" w:hint="eastAsia"/>
                <w:b/>
                <w:bCs/>
                <w:szCs w:val="24"/>
                <w:lang w:eastAsia="zh-CN"/>
              </w:rPr>
              <w:t>Agreement</w:t>
            </w:r>
          </w:p>
          <w:p w14:paraId="58ECC5C8" w14:textId="77777777" w:rsidR="007111EB" w:rsidRPr="007111EB" w:rsidRDefault="007111EB" w:rsidP="007111EB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ind w:left="1860"/>
              <w:textAlignment w:val="baseline"/>
              <w:rPr>
                <w:rFonts w:eastAsia="SimSun" w:cs="Times New Roman"/>
                <w:szCs w:val="24"/>
                <w:lang w:eastAsia="zh-CN"/>
              </w:rPr>
            </w:pPr>
            <w:r w:rsidRPr="007111EB">
              <w:rPr>
                <w:rFonts w:eastAsia="SimSun" w:cs="Times New Roman" w:hint="eastAsia"/>
                <w:szCs w:val="24"/>
                <w:lang w:eastAsia="zh-CN"/>
              </w:rPr>
              <w:t>64</w:t>
            </w:r>
            <w:r w:rsidRPr="007111EB">
              <w:rPr>
                <w:rFonts w:eastAsia="SimSun" w:cs="Times New Roman"/>
                <w:szCs w:val="24"/>
              </w:rPr>
              <w:t>QAM MCS22</w:t>
            </w:r>
            <w:r w:rsidRPr="007111EB">
              <w:rPr>
                <w:rFonts w:eastAsia="SimSun" w:cs="Times New Roman" w:hint="eastAsia"/>
                <w:szCs w:val="24"/>
                <w:lang w:eastAsia="zh-CN"/>
              </w:rPr>
              <w:t>.</w:t>
            </w:r>
            <w:r w:rsidRPr="007111EB">
              <w:rPr>
                <w:rFonts w:eastAsia="SimSun" w:cs="Times New Roman"/>
                <w:szCs w:val="24"/>
              </w:rPr>
              <w:t xml:space="preserve"> </w:t>
            </w:r>
          </w:p>
          <w:p w14:paraId="4C47B024" w14:textId="77777777" w:rsidR="007111EB" w:rsidRPr="007111EB" w:rsidRDefault="007111EB" w:rsidP="007111EB">
            <w:pPr>
              <w:keepNext/>
              <w:keepLines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 w:after="180"/>
              <w:ind w:left="1134" w:hanging="1134"/>
              <w:textAlignment w:val="baseline"/>
              <w:outlineLvl w:val="0"/>
              <w:rPr>
                <w:rFonts w:ascii="Arial" w:eastAsia="SimSun" w:hAnsi="Arial" w:cs="Times New Roman"/>
                <w:sz w:val="28"/>
                <w:szCs w:val="28"/>
                <w:lang w:eastAsia="zh-CN"/>
              </w:rPr>
            </w:pPr>
            <w:r w:rsidRPr="007111EB">
              <w:rPr>
                <w:rFonts w:ascii="Arial" w:eastAsia="SimSun" w:hAnsi="Arial" w:cs="Times New Roman" w:hint="eastAsia"/>
                <w:sz w:val="28"/>
                <w:szCs w:val="28"/>
                <w:lang w:eastAsia="zh-CN"/>
              </w:rPr>
              <w:t>Topic</w:t>
            </w:r>
            <w:r w:rsidRPr="007111EB">
              <w:rPr>
                <w:rFonts w:ascii="Arial" w:eastAsia="Times New Roman" w:hAnsi="Arial" w:cs="Times New Roman"/>
                <w:sz w:val="28"/>
                <w:szCs w:val="28"/>
                <w:lang w:val="en-GB" w:eastAsia="en-GB"/>
              </w:rPr>
              <w:t xml:space="preserve"> </w:t>
            </w:r>
            <w:r w:rsidRPr="007111EB">
              <w:rPr>
                <w:rFonts w:ascii="Arial" w:eastAsia="SimSun" w:hAnsi="Arial" w:cs="Times New Roman" w:hint="eastAsia"/>
                <w:sz w:val="28"/>
                <w:szCs w:val="28"/>
                <w:lang w:eastAsia="zh-CN"/>
              </w:rPr>
              <w:t>#</w:t>
            </w:r>
            <w:r w:rsidRPr="007111EB">
              <w:rPr>
                <w:rFonts w:ascii="Arial" w:eastAsia="Times New Roman" w:hAnsi="Arial" w:cs="Times New Roman"/>
                <w:sz w:val="28"/>
                <w:szCs w:val="28"/>
                <w:lang w:val="en-GB" w:eastAsia="en-GB"/>
              </w:rPr>
              <w:t xml:space="preserve">2 </w:t>
            </w:r>
            <w:r w:rsidRPr="007111EB">
              <w:rPr>
                <w:rFonts w:ascii="Arial" w:eastAsia="SimSun" w:hAnsi="Arial" w:cs="Times New Roman" w:hint="eastAsia"/>
                <w:sz w:val="28"/>
                <w:szCs w:val="28"/>
                <w:lang w:eastAsia="zh-CN"/>
              </w:rPr>
              <w:t>DL MIMO requirements</w:t>
            </w:r>
          </w:p>
          <w:p w14:paraId="74F8C317" w14:textId="77777777" w:rsidR="007111EB" w:rsidRPr="007111EB" w:rsidRDefault="007111EB" w:rsidP="007111E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b/>
                <w:szCs w:val="20"/>
                <w:u w:val="single"/>
                <w:lang w:eastAsia="zh-CN"/>
              </w:rPr>
            </w:pPr>
            <w:r w:rsidRPr="007111EB">
              <w:rPr>
                <w:rFonts w:eastAsia="Times New Roman" w:cs="Times New Roman" w:hint="eastAsia"/>
                <w:b/>
                <w:szCs w:val="20"/>
                <w:u w:val="single"/>
                <w:lang w:eastAsia="zh-CN"/>
              </w:rPr>
              <w:t>Issue 2-2: MCS</w:t>
            </w:r>
          </w:p>
          <w:p w14:paraId="066146B7" w14:textId="77777777" w:rsidR="007111EB" w:rsidRPr="007111EB" w:rsidRDefault="007111EB" w:rsidP="007111EB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ind w:left="936"/>
              <w:textAlignment w:val="baseline"/>
              <w:rPr>
                <w:rFonts w:eastAsia="SimSun" w:cs="Times New Roman"/>
                <w:b/>
                <w:bCs/>
                <w:szCs w:val="24"/>
                <w:lang w:val="en-GB" w:eastAsia="zh-CN"/>
              </w:rPr>
            </w:pPr>
            <w:r w:rsidRPr="007111EB">
              <w:rPr>
                <w:rFonts w:eastAsia="SimSun" w:cs="Times New Roman" w:hint="eastAsia"/>
                <w:b/>
                <w:bCs/>
                <w:szCs w:val="24"/>
                <w:lang w:eastAsia="zh-CN"/>
              </w:rPr>
              <w:t>Agreement:</w:t>
            </w:r>
          </w:p>
          <w:p w14:paraId="5CE2899C" w14:textId="77777777" w:rsidR="007111EB" w:rsidRPr="007111EB" w:rsidRDefault="007111EB" w:rsidP="007111EB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ind w:left="1656"/>
              <w:textAlignment w:val="baseline"/>
              <w:rPr>
                <w:rFonts w:eastAsia="SimSun" w:cs="Times New Roman"/>
                <w:szCs w:val="24"/>
                <w:lang w:eastAsia="zh-CN"/>
              </w:rPr>
            </w:pPr>
            <w:r w:rsidRPr="007111EB">
              <w:rPr>
                <w:rFonts w:eastAsia="SimSun" w:cs="Times New Roman" w:hint="eastAsia"/>
                <w:szCs w:val="24"/>
                <w:lang w:eastAsia="zh-CN"/>
              </w:rPr>
              <w:t>64QAM MCS 22.</w:t>
            </w:r>
          </w:p>
          <w:p w14:paraId="79C6092C" w14:textId="77777777" w:rsidR="007111EB" w:rsidRPr="007111EB" w:rsidRDefault="007111EB" w:rsidP="007111EB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ind w:left="1656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7111EB">
              <w:rPr>
                <w:rFonts w:eastAsia="SimSun" w:cs="Times New Roman" w:hint="eastAsia"/>
                <w:szCs w:val="24"/>
                <w:lang w:eastAsia="zh-CN"/>
              </w:rPr>
              <w:t>FFS for 256QAM Table 2 MCS 24.</w:t>
            </w:r>
          </w:p>
          <w:p w14:paraId="3D5AE594" w14:textId="77777777" w:rsidR="007111EB" w:rsidRPr="007111EB" w:rsidRDefault="007111EB" w:rsidP="007111E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b/>
                <w:color w:val="000000"/>
                <w:szCs w:val="20"/>
                <w:u w:val="single"/>
                <w:lang w:eastAsia="zh-CN"/>
              </w:rPr>
            </w:pPr>
          </w:p>
          <w:p w14:paraId="63263DB3" w14:textId="77777777" w:rsidR="007111EB" w:rsidRPr="007111EB" w:rsidRDefault="007111EB" w:rsidP="007111EB">
            <w:pPr>
              <w:keepNext/>
              <w:keepLines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 w:after="180"/>
              <w:ind w:left="1134" w:hanging="1134"/>
              <w:textAlignment w:val="baseline"/>
              <w:outlineLvl w:val="0"/>
              <w:rPr>
                <w:rFonts w:ascii="Arial" w:eastAsia="SimSun" w:hAnsi="Arial" w:cs="Times New Roman"/>
                <w:sz w:val="28"/>
                <w:szCs w:val="28"/>
                <w:lang w:eastAsia="zh-CN"/>
              </w:rPr>
            </w:pPr>
            <w:r w:rsidRPr="007111EB">
              <w:rPr>
                <w:rFonts w:ascii="Arial" w:eastAsia="SimSun" w:hAnsi="Arial" w:cs="Times New Roman" w:hint="eastAsia"/>
                <w:sz w:val="28"/>
                <w:szCs w:val="28"/>
                <w:lang w:eastAsia="zh-CN"/>
              </w:rPr>
              <w:t>Topic</w:t>
            </w:r>
            <w:r w:rsidRPr="007111EB">
              <w:rPr>
                <w:rFonts w:ascii="Arial" w:eastAsia="Times New Roman" w:hAnsi="Arial" w:cs="Times New Roman"/>
                <w:sz w:val="28"/>
                <w:szCs w:val="28"/>
                <w:lang w:val="en-GB" w:eastAsia="en-GB"/>
              </w:rPr>
              <w:t xml:space="preserve"> </w:t>
            </w:r>
            <w:r w:rsidRPr="007111EB">
              <w:rPr>
                <w:rFonts w:ascii="Arial" w:eastAsia="SimSun" w:hAnsi="Arial" w:cs="Times New Roman" w:hint="eastAsia"/>
                <w:sz w:val="28"/>
                <w:szCs w:val="28"/>
                <w:lang w:eastAsia="zh-CN"/>
              </w:rPr>
              <w:t>#3</w:t>
            </w:r>
            <w:r w:rsidRPr="007111EB">
              <w:rPr>
                <w:rFonts w:ascii="Arial" w:eastAsia="Times New Roman" w:hAnsi="Arial" w:cs="Times New Roman"/>
                <w:sz w:val="28"/>
                <w:szCs w:val="28"/>
                <w:lang w:val="en-GB" w:eastAsia="en-GB"/>
              </w:rPr>
              <w:t xml:space="preserve"> </w:t>
            </w:r>
            <w:r w:rsidRPr="007111EB">
              <w:rPr>
                <w:rFonts w:ascii="Arial" w:eastAsia="SimSun" w:hAnsi="Arial" w:cs="Times New Roman" w:hint="eastAsia"/>
                <w:sz w:val="28"/>
                <w:szCs w:val="28"/>
                <w:lang w:eastAsia="zh-CN"/>
              </w:rPr>
              <w:t>UL MIMO requirements</w:t>
            </w:r>
          </w:p>
          <w:p w14:paraId="4D19DB30" w14:textId="77777777" w:rsidR="007111EB" w:rsidRPr="007111EB" w:rsidRDefault="007111EB" w:rsidP="007111E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b/>
                <w:szCs w:val="20"/>
                <w:u w:val="single"/>
                <w:lang w:eastAsia="zh-CN"/>
              </w:rPr>
            </w:pPr>
            <w:r w:rsidRPr="007111EB">
              <w:rPr>
                <w:rFonts w:eastAsia="Times New Roman" w:cs="Times New Roman" w:hint="eastAsia"/>
                <w:b/>
                <w:szCs w:val="20"/>
                <w:u w:val="single"/>
                <w:lang w:eastAsia="zh-CN"/>
              </w:rPr>
              <w:t xml:space="preserve">Issue 3-1: Antenna configuration for incremental test </w:t>
            </w:r>
          </w:p>
          <w:p w14:paraId="73FA8E23" w14:textId="77777777" w:rsidR="007111EB" w:rsidRPr="007111EB" w:rsidRDefault="007111EB" w:rsidP="007111EB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ind w:left="936"/>
              <w:textAlignment w:val="baseline"/>
              <w:rPr>
                <w:rFonts w:eastAsia="SimSun" w:cs="Times New Roman"/>
                <w:b/>
                <w:bCs/>
                <w:szCs w:val="24"/>
                <w:lang w:val="en-GB" w:eastAsia="zh-CN"/>
              </w:rPr>
            </w:pPr>
            <w:r w:rsidRPr="007111EB">
              <w:rPr>
                <w:rFonts w:eastAsia="SimSun" w:cs="Times New Roman" w:hint="eastAsia"/>
                <w:b/>
                <w:bCs/>
                <w:szCs w:val="24"/>
                <w:lang w:eastAsia="zh-CN"/>
              </w:rPr>
              <w:t>Agreement:</w:t>
            </w:r>
          </w:p>
          <w:p w14:paraId="6E2BBC6A" w14:textId="77777777" w:rsidR="007111EB" w:rsidRPr="007111EB" w:rsidRDefault="007111EB" w:rsidP="007111EB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ind w:left="1656"/>
              <w:textAlignment w:val="baseline"/>
              <w:rPr>
                <w:rFonts w:eastAsia="Times New Roman" w:cs="Times New Roman"/>
                <w:b/>
                <w:color w:val="000000"/>
                <w:szCs w:val="20"/>
                <w:u w:val="single"/>
                <w:lang w:eastAsia="zh-CN"/>
              </w:rPr>
            </w:pPr>
            <w:r w:rsidRPr="007111EB">
              <w:rPr>
                <w:rFonts w:eastAsia="SimSun" w:cs="Times New Roman" w:hint="eastAsia"/>
                <w:szCs w:val="24"/>
                <w:lang w:eastAsia="zh-CN"/>
              </w:rPr>
              <w:t>2T2R with X-pol low correlation.</w:t>
            </w:r>
          </w:p>
          <w:p w14:paraId="1EE81756" w14:textId="77777777" w:rsidR="007111EB" w:rsidRPr="007111EB" w:rsidRDefault="007111EB" w:rsidP="007111EB">
            <w:pPr>
              <w:spacing w:after="120"/>
              <w:rPr>
                <w:rFonts w:eastAsia="SimSun" w:cs="Times New Roman"/>
                <w:color w:val="0070C0"/>
                <w:szCs w:val="24"/>
                <w:lang w:eastAsia="zh-CN"/>
              </w:rPr>
            </w:pPr>
          </w:p>
          <w:p w14:paraId="48D3F637" w14:textId="77777777" w:rsidR="007111EB" w:rsidRPr="007111EB" w:rsidRDefault="007111EB" w:rsidP="007111E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b/>
                <w:szCs w:val="20"/>
                <w:u w:val="single"/>
                <w:lang w:eastAsia="zh-CN"/>
              </w:rPr>
            </w:pPr>
            <w:r w:rsidRPr="007111EB">
              <w:rPr>
                <w:rFonts w:eastAsia="Times New Roman" w:cs="Times New Roman" w:hint="eastAsia"/>
                <w:b/>
                <w:szCs w:val="20"/>
                <w:u w:val="single"/>
                <w:lang w:eastAsia="zh-CN"/>
              </w:rPr>
              <w:t xml:space="preserve">Issue 3-2: MCS for incremental test </w:t>
            </w:r>
          </w:p>
          <w:p w14:paraId="069969C3" w14:textId="77777777" w:rsidR="007111EB" w:rsidRPr="007111EB" w:rsidRDefault="007111EB" w:rsidP="007111EB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ind w:left="936"/>
              <w:textAlignment w:val="baseline"/>
              <w:rPr>
                <w:rFonts w:eastAsia="SimSun" w:cs="Times New Roman"/>
                <w:b/>
                <w:bCs/>
                <w:szCs w:val="24"/>
                <w:lang w:val="en-GB" w:eastAsia="zh-CN"/>
              </w:rPr>
            </w:pPr>
            <w:r w:rsidRPr="007111EB">
              <w:rPr>
                <w:rFonts w:eastAsia="SimSun" w:cs="Times New Roman" w:hint="eastAsia"/>
                <w:b/>
                <w:bCs/>
                <w:szCs w:val="24"/>
                <w:lang w:eastAsia="zh-CN"/>
              </w:rPr>
              <w:t>Agreement:</w:t>
            </w:r>
          </w:p>
          <w:p w14:paraId="467AFFC8" w14:textId="77777777" w:rsidR="007111EB" w:rsidRPr="007111EB" w:rsidRDefault="007111EB" w:rsidP="007111EB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ind w:left="1656"/>
              <w:textAlignment w:val="baseline"/>
              <w:rPr>
                <w:rFonts w:eastAsia="SimSun" w:cs="Times New Roman"/>
                <w:szCs w:val="24"/>
                <w:lang w:eastAsia="zh-CN"/>
              </w:rPr>
            </w:pPr>
            <w:r w:rsidRPr="007111EB">
              <w:rPr>
                <w:rFonts w:eastAsia="SimSun" w:cs="Times New Roman" w:hint="eastAsia"/>
                <w:szCs w:val="24"/>
                <w:lang w:eastAsia="zh-CN"/>
              </w:rPr>
              <w:t>64QAM Table 1 MCS 20.</w:t>
            </w:r>
          </w:p>
          <w:p w14:paraId="77B3805B" w14:textId="77777777" w:rsidR="007111EB" w:rsidRPr="007111EB" w:rsidRDefault="007111EB" w:rsidP="007111EB">
            <w:pPr>
              <w:spacing w:after="120"/>
              <w:rPr>
                <w:rFonts w:eastAsia="SimSun" w:cs="Times New Roman"/>
                <w:szCs w:val="24"/>
                <w:lang w:eastAsia="zh-CN"/>
              </w:rPr>
            </w:pPr>
          </w:p>
          <w:p w14:paraId="3C50280F" w14:textId="77777777" w:rsidR="007111EB" w:rsidRPr="007111EB" w:rsidRDefault="007111EB" w:rsidP="007111E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b/>
                <w:szCs w:val="20"/>
                <w:u w:val="single"/>
                <w:lang w:eastAsia="zh-CN"/>
              </w:rPr>
            </w:pPr>
            <w:r w:rsidRPr="007111EB">
              <w:rPr>
                <w:rFonts w:eastAsia="Times New Roman" w:cs="Times New Roman" w:hint="eastAsia"/>
                <w:b/>
                <w:szCs w:val="20"/>
                <w:u w:val="single"/>
                <w:lang w:eastAsia="zh-CN"/>
              </w:rPr>
              <w:t>Issue 3-3: Test applicability rule for 2Tx</w:t>
            </w:r>
          </w:p>
          <w:p w14:paraId="6A1D8ACF" w14:textId="77777777" w:rsidR="007111EB" w:rsidRPr="007111EB" w:rsidRDefault="007111EB" w:rsidP="007111EB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ind w:left="936"/>
              <w:textAlignment w:val="baseline"/>
              <w:rPr>
                <w:rFonts w:eastAsia="SimSun" w:cs="Times New Roman"/>
                <w:b/>
                <w:bCs/>
                <w:szCs w:val="24"/>
                <w:lang w:val="en-GB" w:eastAsia="zh-CN"/>
              </w:rPr>
            </w:pPr>
            <w:r w:rsidRPr="007111EB">
              <w:rPr>
                <w:rFonts w:eastAsia="SimSun" w:cs="Times New Roman" w:hint="eastAsia"/>
                <w:b/>
                <w:bCs/>
                <w:szCs w:val="24"/>
                <w:lang w:eastAsia="zh-CN"/>
              </w:rPr>
              <w:t>Agreement:</w:t>
            </w:r>
          </w:p>
          <w:p w14:paraId="0A630C5B" w14:textId="77777777" w:rsidR="007111EB" w:rsidRPr="007111EB" w:rsidRDefault="007111EB" w:rsidP="007111EB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ind w:left="1656"/>
              <w:textAlignment w:val="baseline"/>
              <w:rPr>
                <w:rFonts w:eastAsia="SimSun" w:cs="Times New Roman"/>
                <w:szCs w:val="24"/>
                <w:lang w:eastAsia="zh-CN"/>
              </w:rPr>
            </w:pPr>
            <w:r w:rsidRPr="007111EB">
              <w:rPr>
                <w:rFonts w:eastAsia="SimSun" w:cs="Times New Roman" w:hint="eastAsia"/>
                <w:szCs w:val="24"/>
                <w:lang w:eastAsia="zh-CN"/>
              </w:rPr>
              <w:lastRenderedPageBreak/>
              <w:t>Unless otherwise stated, PUSCH requirement tests in clause 8.2.1 with 2Tx 2-layer test cases shall apply only for BS declared to be supported (see D.123 in table 4.6-1).</w:t>
            </w:r>
          </w:p>
          <w:p w14:paraId="769CE8B6" w14:textId="0694574D" w:rsidR="00CE5935" w:rsidRPr="00AD7580" w:rsidRDefault="00CE5935" w:rsidP="00A70BD8">
            <w:p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SimSun"/>
                <w:szCs w:val="24"/>
                <w:lang w:eastAsia="zh-CN"/>
              </w:rPr>
            </w:pPr>
          </w:p>
        </w:tc>
      </w:tr>
    </w:tbl>
    <w:p w14:paraId="2EDFEC67" w14:textId="77777777" w:rsidR="005736C1" w:rsidRDefault="005736C1" w:rsidP="005C23A4"/>
    <w:p w14:paraId="2D75F806" w14:textId="6BFB9DC1" w:rsidR="008D2599" w:rsidRPr="008C39F7" w:rsidRDefault="00C74CB3" w:rsidP="005C23A4">
      <w:r>
        <w:t>In this contribution, we share</w:t>
      </w:r>
      <w:r w:rsidR="004F269F">
        <w:t xml:space="preserve"> </w:t>
      </w:r>
      <w:r w:rsidR="00B020C5">
        <w:t xml:space="preserve">our </w:t>
      </w:r>
      <w:r w:rsidR="004F269F">
        <w:t xml:space="preserve">views on </w:t>
      </w:r>
      <w:r w:rsidR="00B020C5">
        <w:t xml:space="preserve">the open issues to be </w:t>
      </w:r>
      <w:r w:rsidR="004D3892">
        <w:t>discussed in RAN4#11</w:t>
      </w:r>
      <w:r w:rsidR="00950CDC">
        <w:t>6</w:t>
      </w:r>
      <w:r w:rsidR="0030399D">
        <w:t>bis</w:t>
      </w:r>
      <w:r w:rsidR="004F3FD5">
        <w:t>.</w:t>
      </w:r>
    </w:p>
    <w:p w14:paraId="7616097C" w14:textId="543927CB" w:rsidR="003B659E" w:rsidRPr="008C39F7" w:rsidRDefault="003B659E" w:rsidP="00AE56B1">
      <w:pPr>
        <w:pStyle w:val="RAN4H1"/>
      </w:pPr>
      <w:bookmarkStart w:id="6" w:name="_Toc116995842"/>
      <w:r w:rsidRPr="008C39F7">
        <w:t>Discussion</w:t>
      </w:r>
      <w:bookmarkEnd w:id="6"/>
    </w:p>
    <w:p w14:paraId="2ED4A61C" w14:textId="4DA14CB3" w:rsidR="002A7DFA" w:rsidRDefault="009B7D17" w:rsidP="009B7D17">
      <w:pPr>
        <w:pStyle w:val="RAN4H2"/>
        <w:rPr>
          <w:rFonts w:eastAsiaTheme="minorEastAsia"/>
        </w:rPr>
      </w:pPr>
      <w:r w:rsidRPr="009B7D17">
        <w:rPr>
          <w:rFonts w:eastAsiaTheme="minorEastAsia"/>
        </w:rPr>
        <w:t>DL CA</w:t>
      </w:r>
    </w:p>
    <w:p w14:paraId="7AB167C9" w14:textId="0ED5274C" w:rsidR="00C62FD9" w:rsidRDefault="002623E1" w:rsidP="00C62FD9">
      <w:r>
        <w:t xml:space="preserve">The </w:t>
      </w:r>
      <w:r w:rsidR="00445374">
        <w:t>issue</w:t>
      </w:r>
      <w:r w:rsidR="00A53C65">
        <w:t>s</w:t>
      </w:r>
      <w:r w:rsidR="00445374">
        <w:t xml:space="preserve"> </w:t>
      </w:r>
      <w:r w:rsidR="00256B66">
        <w:t>going to be addressed here</w:t>
      </w:r>
      <w:r w:rsidR="00E36C47">
        <w:t xml:space="preserve"> </w:t>
      </w:r>
      <w:r w:rsidR="00445374">
        <w:t>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45374" w14:paraId="5F90DE0A" w14:textId="77777777" w:rsidTr="00445374">
        <w:tc>
          <w:tcPr>
            <w:tcW w:w="9617" w:type="dxa"/>
          </w:tcPr>
          <w:p w14:paraId="635B55C7" w14:textId="77777777" w:rsidR="00FA4623" w:rsidRPr="007111EB" w:rsidRDefault="00FA4623" w:rsidP="00FA462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b/>
                <w:szCs w:val="20"/>
                <w:u w:val="single"/>
                <w:lang w:eastAsia="zh-CN"/>
              </w:rPr>
            </w:pPr>
            <w:r w:rsidRPr="007111EB">
              <w:rPr>
                <w:rFonts w:eastAsia="Times New Roman" w:cs="Times New Roman" w:hint="eastAsia"/>
                <w:b/>
                <w:szCs w:val="20"/>
                <w:u w:val="single"/>
                <w:lang w:eastAsia="zh-CN"/>
              </w:rPr>
              <w:t>Issue 1-1: TDD pattern</w:t>
            </w:r>
          </w:p>
          <w:p w14:paraId="0B33DC23" w14:textId="05741A48" w:rsidR="00445374" w:rsidRPr="00B613EA" w:rsidRDefault="00FA4623" w:rsidP="00FA4623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ind w:left="1656"/>
              <w:textAlignment w:val="baseline"/>
              <w:outlineLvl w:val="0"/>
              <w:rPr>
                <w:rFonts w:eastAsia="SimSun"/>
              </w:rPr>
            </w:pPr>
            <w:bookmarkStart w:id="7" w:name="OLE_LINK7"/>
            <w:r w:rsidRPr="007111EB">
              <w:rPr>
                <w:rFonts w:eastAsia="SimSun" w:cs="Times New Roman" w:hint="eastAsia"/>
                <w:szCs w:val="24"/>
                <w:lang w:eastAsia="zh-CN"/>
              </w:rPr>
              <w:t>Option 1: Use the legacy TDD pattern 7D1S2U as starting point. FFS for new TDD pattern 30D4S6U.</w:t>
            </w:r>
            <w:bookmarkEnd w:id="7"/>
          </w:p>
        </w:tc>
      </w:tr>
    </w:tbl>
    <w:p w14:paraId="1C698FD0" w14:textId="33D04A38" w:rsidR="00445374" w:rsidRDefault="00445374" w:rsidP="00C62FD9"/>
    <w:p w14:paraId="64D711EC" w14:textId="623FCAC0" w:rsidR="003B6828" w:rsidRDefault="00581FED" w:rsidP="00260884">
      <w:r>
        <w:t xml:space="preserve">Referring to </w:t>
      </w:r>
      <w:r w:rsidRPr="00581FED">
        <w:t>Table A.1.2-2c: TDD UL-DL configuration for SCS 30 kHz for ATG</w:t>
      </w:r>
      <w:r>
        <w:t xml:space="preserve"> i</w:t>
      </w:r>
      <w:r w:rsidR="00BD083C">
        <w:t>n 38.101-4</w:t>
      </w:r>
      <w:r w:rsidR="00186BA7">
        <w:t xml:space="preserve"> </w:t>
      </w:r>
      <w:r w:rsidR="00186BA7">
        <w:fldChar w:fldCharType="begin"/>
      </w:r>
      <w:r w:rsidR="00186BA7">
        <w:instrText xml:space="preserve"> REF _Ref206179086 \r \h </w:instrText>
      </w:r>
      <w:r w:rsidR="00186BA7">
        <w:fldChar w:fldCharType="separate"/>
      </w:r>
      <w:r w:rsidR="001E7352">
        <w:t>[2]</w:t>
      </w:r>
      <w:r w:rsidR="00186BA7">
        <w:fldChar w:fldCharType="end"/>
      </w:r>
      <w:r w:rsidR="00BD083C">
        <w:t xml:space="preserve">, the </w:t>
      </w:r>
      <w:r w:rsidR="003B6828">
        <w:t xml:space="preserve">TDD pattern </w:t>
      </w:r>
      <w:r w:rsidR="009F52A7">
        <w:t xml:space="preserve">of </w:t>
      </w:r>
      <w:r w:rsidR="003B6828">
        <w:t>30D4S6U is mentioned</w:t>
      </w:r>
      <w:r w:rsidR="009F52A7">
        <w:t>.</w:t>
      </w:r>
      <w:r w:rsidR="00AD0E4C">
        <w:t xml:space="preserve"> </w:t>
      </w:r>
      <w:r w:rsidR="000057DF">
        <w:t xml:space="preserve">As </w:t>
      </w:r>
      <w:r w:rsidR="0023775D">
        <w:t xml:space="preserve">DL CA </w:t>
      </w:r>
      <w:r w:rsidR="0023775D" w:rsidRPr="00A37E80">
        <w:t xml:space="preserve">TDD 30 kHz </w:t>
      </w:r>
      <w:r w:rsidR="0023775D">
        <w:t xml:space="preserve">+ TDD 30 </w:t>
      </w:r>
      <w:proofErr w:type="spellStart"/>
      <w:r w:rsidR="0023775D">
        <w:t>KHz</w:t>
      </w:r>
      <w:proofErr w:type="spellEnd"/>
      <w:r w:rsidR="0023775D">
        <w:t xml:space="preserve"> </w:t>
      </w:r>
      <w:r w:rsidR="000057DF">
        <w:t>is already agreed in RAN4#115</w:t>
      </w:r>
      <w:r w:rsidR="0023775D">
        <w:t>,</w:t>
      </w:r>
      <w:r w:rsidR="00A37E80">
        <w:t xml:space="preserve"> </w:t>
      </w:r>
      <w:r w:rsidR="00A37E80" w:rsidRPr="00A37E80">
        <w:t xml:space="preserve">30D4S6U </w:t>
      </w:r>
      <w:r w:rsidR="00A37E80">
        <w:t xml:space="preserve">could be </w:t>
      </w:r>
      <w:r w:rsidR="0023775D">
        <w:t>considered</w:t>
      </w:r>
      <w:r w:rsidR="00A37E80">
        <w:t xml:space="preserve"> for the requirements. </w:t>
      </w:r>
    </w:p>
    <w:p w14:paraId="53FB7854" w14:textId="1C134D00" w:rsidR="00D833C8" w:rsidRDefault="00D833C8" w:rsidP="00260884">
      <w:r>
        <w:t xml:space="preserve">Nonetheless, </w:t>
      </w:r>
      <w:r w:rsidR="006D2509">
        <w:t xml:space="preserve">there was a concern raised in </w:t>
      </w:r>
      <w:r w:rsidR="00472B4C">
        <w:fldChar w:fldCharType="begin"/>
      </w:r>
      <w:r w:rsidR="00472B4C">
        <w:instrText xml:space="preserve"> REF _Ref210054304 \r \h </w:instrText>
      </w:r>
      <w:r w:rsidR="00472B4C">
        <w:fldChar w:fldCharType="separate"/>
      </w:r>
      <w:r w:rsidR="001E7352">
        <w:t>[3]</w:t>
      </w:r>
      <w:r w:rsidR="00472B4C">
        <w:fldChar w:fldCharType="end"/>
      </w:r>
      <w:r w:rsidR="008827EA">
        <w:t xml:space="preserve"> </w:t>
      </w:r>
      <w:r w:rsidR="003F0161">
        <w:t xml:space="preserve">about </w:t>
      </w:r>
      <w:r w:rsidR="003F0161" w:rsidRPr="00D833C8">
        <w:t>some potential maintenance issues</w:t>
      </w:r>
      <w:r w:rsidR="003F0161" w:rsidRPr="00D833C8">
        <w:t xml:space="preserve"> </w:t>
      </w:r>
      <w:r w:rsidR="009649B2">
        <w:t xml:space="preserve">to </w:t>
      </w:r>
      <w:r w:rsidRPr="00D833C8">
        <w:t xml:space="preserve">the new TDD pattern </w:t>
      </w:r>
      <w:r w:rsidR="001E12EB" w:rsidRPr="001E12EB">
        <w:t xml:space="preserve">30D4S6U </w:t>
      </w:r>
      <w:r w:rsidRPr="00D833C8">
        <w:t>introduced in Rel-18</w:t>
      </w:r>
      <w:r w:rsidR="0076378E">
        <w:t xml:space="preserve">. Hence, to avoid such a concern, </w:t>
      </w:r>
      <w:bookmarkStart w:id="8" w:name="_Hlk210054568"/>
      <w:r w:rsidR="0076378E">
        <w:t>RAN4 shall focus on the legacy TDD pattern</w:t>
      </w:r>
      <w:r w:rsidR="007C43EB">
        <w:t xml:space="preserve"> 7D1S2U.</w:t>
      </w:r>
      <w:bookmarkEnd w:id="8"/>
    </w:p>
    <w:p w14:paraId="3AD5A89B" w14:textId="412ABEB4" w:rsidR="00A05B1E" w:rsidRPr="00A05B1E" w:rsidRDefault="007F4A67" w:rsidP="006D5F29">
      <w:pPr>
        <w:pStyle w:val="RAN4proposal"/>
      </w:pPr>
      <w:bookmarkStart w:id="9" w:name="_Toc210403698"/>
      <w:r>
        <w:t xml:space="preserve">For DL CA, </w:t>
      </w:r>
      <w:r w:rsidR="003665C6" w:rsidRPr="003665C6">
        <w:t xml:space="preserve">RAN4 shall </w:t>
      </w:r>
      <w:r w:rsidR="00815CAB">
        <w:t xml:space="preserve">consider </w:t>
      </w:r>
      <w:r w:rsidR="003665C6" w:rsidRPr="003665C6">
        <w:t>the legacy TDD pattern 7D1S2U only.</w:t>
      </w:r>
      <w:bookmarkEnd w:id="9"/>
      <w:r w:rsidR="007169FB">
        <w:t xml:space="preserve"> </w:t>
      </w:r>
    </w:p>
    <w:p w14:paraId="6D17865F" w14:textId="3011F4B1" w:rsidR="002A7DFA" w:rsidRDefault="00EA109F" w:rsidP="002A7DFA">
      <w:pPr>
        <w:pStyle w:val="RAN4H2"/>
        <w:rPr>
          <w:rFonts w:eastAsiaTheme="minorEastAsia"/>
        </w:rPr>
      </w:pPr>
      <w:r>
        <w:rPr>
          <w:rFonts w:eastAsiaTheme="minorEastAsia"/>
        </w:rPr>
        <w:t>DL M</w:t>
      </w:r>
      <w:r w:rsidR="005023B8">
        <w:rPr>
          <w:rFonts w:eastAsiaTheme="minorEastAsia"/>
        </w:rPr>
        <w:t>IMO</w:t>
      </w:r>
    </w:p>
    <w:p w14:paraId="7ABF1D94" w14:textId="4170BE34" w:rsidR="004F58EA" w:rsidRDefault="00EA109F" w:rsidP="007C7090">
      <w:pPr>
        <w:rPr>
          <w:rFonts w:eastAsiaTheme="minorEastAsia"/>
        </w:rPr>
      </w:pPr>
      <w:r>
        <w:rPr>
          <w:rFonts w:eastAsiaTheme="minorEastAsia"/>
        </w:rPr>
        <w:t>The open issue to be addressed in this topic 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D2FE1" w14:paraId="425BDD75" w14:textId="77777777" w:rsidTr="009D2FE1">
        <w:tc>
          <w:tcPr>
            <w:tcW w:w="9617" w:type="dxa"/>
          </w:tcPr>
          <w:p w14:paraId="5411540F" w14:textId="77777777" w:rsidR="009863C6" w:rsidRPr="007111EB" w:rsidRDefault="009863C6" w:rsidP="009863C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b/>
                <w:szCs w:val="20"/>
                <w:u w:val="single"/>
                <w:lang w:eastAsia="zh-CN"/>
              </w:rPr>
            </w:pPr>
            <w:r w:rsidRPr="007111EB">
              <w:rPr>
                <w:rFonts w:eastAsia="Times New Roman" w:cs="Times New Roman" w:hint="eastAsia"/>
                <w:b/>
                <w:szCs w:val="20"/>
                <w:u w:val="single"/>
                <w:lang w:eastAsia="zh-CN"/>
              </w:rPr>
              <w:t>Issue 2-1: TDD pattern</w:t>
            </w:r>
          </w:p>
          <w:p w14:paraId="37D29CD7" w14:textId="77777777" w:rsidR="009863C6" w:rsidRPr="007111EB" w:rsidRDefault="009863C6" w:rsidP="009863C6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ind w:left="1656"/>
              <w:textAlignment w:val="baseline"/>
              <w:outlineLvl w:val="0"/>
              <w:rPr>
                <w:rFonts w:eastAsia="SimSun" w:cs="Times New Roman"/>
                <w:szCs w:val="24"/>
                <w:lang w:eastAsia="zh-CN"/>
              </w:rPr>
            </w:pPr>
            <w:r w:rsidRPr="007111EB">
              <w:rPr>
                <w:rFonts w:eastAsia="SimSun" w:cs="Times New Roman" w:hint="eastAsia"/>
                <w:szCs w:val="24"/>
                <w:lang w:eastAsia="zh-CN"/>
              </w:rPr>
              <w:t>Option 1: Use the legacy TDD pattern 7D1S2U as starting point. FFS for new TDD pattern 30D4S6U.</w:t>
            </w:r>
          </w:p>
          <w:p w14:paraId="25D7B255" w14:textId="77777777" w:rsidR="009863C6" w:rsidRPr="007111EB" w:rsidRDefault="009863C6" w:rsidP="009863C6">
            <w:pPr>
              <w:spacing w:after="120"/>
              <w:rPr>
                <w:rFonts w:eastAsia="SimSun" w:cs="Times New Roman"/>
                <w:szCs w:val="24"/>
                <w:lang w:eastAsia="zh-CN"/>
              </w:rPr>
            </w:pPr>
          </w:p>
          <w:p w14:paraId="5EE132A1" w14:textId="77777777" w:rsidR="009863C6" w:rsidRPr="007111EB" w:rsidRDefault="009863C6" w:rsidP="009863C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b/>
                <w:szCs w:val="20"/>
                <w:u w:val="single"/>
                <w:lang w:eastAsia="zh-CN"/>
              </w:rPr>
            </w:pPr>
            <w:r w:rsidRPr="007111EB">
              <w:rPr>
                <w:rFonts w:eastAsia="Times New Roman" w:cs="Times New Roman" w:hint="eastAsia"/>
                <w:b/>
                <w:szCs w:val="20"/>
                <w:u w:val="single"/>
                <w:lang w:eastAsia="zh-CN"/>
              </w:rPr>
              <w:t>Issue 2-2: MCS</w:t>
            </w:r>
          </w:p>
          <w:p w14:paraId="00603CD5" w14:textId="77777777" w:rsidR="009863C6" w:rsidRPr="007111EB" w:rsidRDefault="009863C6" w:rsidP="009863C6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ind w:left="936"/>
              <w:textAlignment w:val="baseline"/>
              <w:rPr>
                <w:rFonts w:eastAsia="SimSun" w:cs="Times New Roman"/>
                <w:b/>
                <w:bCs/>
                <w:szCs w:val="24"/>
                <w:lang w:val="en-GB" w:eastAsia="zh-CN"/>
              </w:rPr>
            </w:pPr>
            <w:r w:rsidRPr="007111EB">
              <w:rPr>
                <w:rFonts w:eastAsia="SimSun" w:cs="Times New Roman" w:hint="eastAsia"/>
                <w:b/>
                <w:bCs/>
                <w:szCs w:val="24"/>
                <w:lang w:eastAsia="zh-CN"/>
              </w:rPr>
              <w:t>Agreement:</w:t>
            </w:r>
          </w:p>
          <w:p w14:paraId="070A71E7" w14:textId="77777777" w:rsidR="009863C6" w:rsidRPr="007111EB" w:rsidRDefault="009863C6" w:rsidP="009863C6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ind w:left="1656"/>
              <w:textAlignment w:val="baseline"/>
              <w:rPr>
                <w:rFonts w:eastAsia="SimSun" w:cs="Times New Roman"/>
                <w:szCs w:val="24"/>
                <w:lang w:eastAsia="zh-CN"/>
              </w:rPr>
            </w:pPr>
            <w:r w:rsidRPr="007111EB">
              <w:rPr>
                <w:rFonts w:eastAsia="SimSun" w:cs="Times New Roman" w:hint="eastAsia"/>
                <w:szCs w:val="24"/>
                <w:lang w:eastAsia="zh-CN"/>
              </w:rPr>
              <w:t>64QAM MCS 22.</w:t>
            </w:r>
          </w:p>
          <w:p w14:paraId="4ACD55A8" w14:textId="13D8A43B" w:rsidR="009D2FE1" w:rsidRPr="009863C6" w:rsidRDefault="009863C6" w:rsidP="009863C6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ind w:left="1656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7111EB">
              <w:rPr>
                <w:rFonts w:eastAsia="SimSun" w:cs="Times New Roman" w:hint="eastAsia"/>
                <w:szCs w:val="24"/>
                <w:lang w:eastAsia="zh-CN"/>
              </w:rPr>
              <w:t>FFS for 256QAM Table 2 MCS 24.</w:t>
            </w:r>
          </w:p>
        </w:tc>
      </w:tr>
    </w:tbl>
    <w:p w14:paraId="61280788" w14:textId="44BC19D1" w:rsidR="001B6CDD" w:rsidRDefault="001B6CDD" w:rsidP="007C7090">
      <w:pPr>
        <w:rPr>
          <w:rFonts w:eastAsiaTheme="minorEastAsia"/>
        </w:rPr>
      </w:pPr>
      <w:r>
        <w:rPr>
          <w:rFonts w:eastAsiaTheme="minorEastAsia"/>
        </w:rPr>
        <w:t>Concerning the TDD pattern, as al</w:t>
      </w:r>
      <w:r w:rsidR="00263A0B">
        <w:rPr>
          <w:rFonts w:eastAsiaTheme="minorEastAsia"/>
        </w:rPr>
        <w:t>ready</w:t>
      </w:r>
      <w:r>
        <w:rPr>
          <w:rFonts w:eastAsiaTheme="minorEastAsia"/>
        </w:rPr>
        <w:t xml:space="preserve"> mentioned above</w:t>
      </w:r>
      <w:r w:rsidR="00263A0B">
        <w:rPr>
          <w:rFonts w:eastAsiaTheme="minorEastAsia"/>
        </w:rPr>
        <w:t xml:space="preserve"> </w:t>
      </w:r>
      <w:r w:rsidR="000F0BA6">
        <w:rPr>
          <w:rFonts w:eastAsiaTheme="minorEastAsia"/>
        </w:rPr>
        <w:t>in the discussion on DL CA</w:t>
      </w:r>
      <w:r>
        <w:rPr>
          <w:rFonts w:eastAsiaTheme="minorEastAsia"/>
        </w:rPr>
        <w:t xml:space="preserve">, due to the concern raised in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_Ref210054304 \r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="001E7352">
        <w:rPr>
          <w:rFonts w:eastAsiaTheme="minorEastAsia"/>
        </w:rPr>
        <w:t>[3]</w:t>
      </w:r>
      <w:r>
        <w:rPr>
          <w:rFonts w:eastAsiaTheme="minorEastAsia"/>
        </w:rPr>
        <w:fldChar w:fldCharType="end"/>
      </w:r>
      <w:r w:rsidR="00130D39">
        <w:rPr>
          <w:rFonts w:eastAsiaTheme="minorEastAsia"/>
        </w:rPr>
        <w:t xml:space="preserve"> on TDD pattern 30D</w:t>
      </w:r>
      <w:r w:rsidR="00201149">
        <w:rPr>
          <w:rFonts w:eastAsiaTheme="minorEastAsia"/>
        </w:rPr>
        <w:t>4S6U</w:t>
      </w:r>
      <w:r w:rsidR="00355603">
        <w:rPr>
          <w:rFonts w:eastAsiaTheme="minorEastAsia"/>
        </w:rPr>
        <w:t xml:space="preserve">, </w:t>
      </w:r>
      <w:r w:rsidR="000F0BA6">
        <w:rPr>
          <w:rFonts w:eastAsiaTheme="minorEastAsia"/>
        </w:rPr>
        <w:t>for DL MIMO</w:t>
      </w:r>
      <w:r w:rsidR="009D243A">
        <w:rPr>
          <w:rFonts w:eastAsiaTheme="minorEastAsia"/>
        </w:rPr>
        <w:t>,</w:t>
      </w:r>
      <w:r w:rsidR="000F0BA6">
        <w:rPr>
          <w:rFonts w:eastAsiaTheme="minorEastAsia"/>
        </w:rPr>
        <w:t xml:space="preserve"> </w:t>
      </w:r>
      <w:r w:rsidR="00355603">
        <w:rPr>
          <w:rFonts w:eastAsiaTheme="minorEastAsia"/>
        </w:rPr>
        <w:t xml:space="preserve">RAN4 shall focus on </w:t>
      </w:r>
      <w:r w:rsidR="00A42C28">
        <w:rPr>
          <w:rFonts w:eastAsiaTheme="minorEastAsia"/>
        </w:rPr>
        <w:t xml:space="preserve">the </w:t>
      </w:r>
      <w:r w:rsidR="00355603">
        <w:rPr>
          <w:rFonts w:eastAsiaTheme="minorEastAsia"/>
        </w:rPr>
        <w:t xml:space="preserve">legacy TDD pattern </w:t>
      </w:r>
      <w:r w:rsidR="00130D39">
        <w:rPr>
          <w:rFonts w:eastAsiaTheme="minorEastAsia"/>
        </w:rPr>
        <w:t>7D1S2U</w:t>
      </w:r>
      <w:r w:rsidR="003A14FC">
        <w:rPr>
          <w:rFonts w:eastAsiaTheme="minorEastAsia"/>
        </w:rPr>
        <w:t xml:space="preserve">. </w:t>
      </w:r>
      <w:r w:rsidR="000A530B">
        <w:rPr>
          <w:rFonts w:eastAsiaTheme="minorEastAsia"/>
        </w:rPr>
        <w:t>Furthermore, as</w:t>
      </w:r>
      <w:r w:rsidR="003A14FC">
        <w:rPr>
          <w:rFonts w:eastAsiaTheme="minorEastAsia"/>
        </w:rPr>
        <w:t xml:space="preserve"> both MCS 13 and MCS 22 are </w:t>
      </w:r>
      <w:r w:rsidR="000A530B">
        <w:rPr>
          <w:rFonts w:eastAsiaTheme="minorEastAsia"/>
        </w:rPr>
        <w:t xml:space="preserve">already </w:t>
      </w:r>
      <w:r w:rsidR="003A14FC">
        <w:rPr>
          <w:rFonts w:eastAsiaTheme="minorEastAsia"/>
        </w:rPr>
        <w:t xml:space="preserve">used in the requirements for Rel-18 ATG in </w:t>
      </w:r>
      <w:r w:rsidR="0051072C">
        <w:rPr>
          <w:rFonts w:eastAsiaTheme="minorEastAsia"/>
        </w:rPr>
        <w:t xml:space="preserve">TS </w:t>
      </w:r>
      <w:r w:rsidR="003A14FC">
        <w:rPr>
          <w:rFonts w:eastAsiaTheme="minorEastAsia"/>
        </w:rPr>
        <w:t xml:space="preserve">38.101-4 </w:t>
      </w:r>
      <w:r w:rsidR="003A14FC">
        <w:rPr>
          <w:rFonts w:eastAsiaTheme="minorEastAsia"/>
        </w:rPr>
        <w:fldChar w:fldCharType="begin"/>
      </w:r>
      <w:r w:rsidR="003A14FC">
        <w:rPr>
          <w:rFonts w:eastAsiaTheme="minorEastAsia"/>
        </w:rPr>
        <w:instrText xml:space="preserve"> REF _Ref206179086 \r \h </w:instrText>
      </w:r>
      <w:r w:rsidR="003A14FC">
        <w:rPr>
          <w:rFonts w:eastAsiaTheme="minorEastAsia"/>
        </w:rPr>
      </w:r>
      <w:r w:rsidR="003A14FC">
        <w:rPr>
          <w:rFonts w:eastAsiaTheme="minorEastAsia"/>
        </w:rPr>
        <w:fldChar w:fldCharType="separate"/>
      </w:r>
      <w:r w:rsidR="001E7352">
        <w:rPr>
          <w:rFonts w:eastAsiaTheme="minorEastAsia"/>
        </w:rPr>
        <w:t>[2]</w:t>
      </w:r>
      <w:r w:rsidR="003A14FC">
        <w:rPr>
          <w:rFonts w:eastAsiaTheme="minorEastAsia"/>
        </w:rPr>
        <w:fldChar w:fldCharType="end"/>
      </w:r>
      <w:r w:rsidR="003A14FC">
        <w:rPr>
          <w:rFonts w:eastAsiaTheme="minorEastAsia"/>
        </w:rPr>
        <w:t>, for DL MIMO</w:t>
      </w:r>
      <w:r w:rsidR="00140BD6">
        <w:rPr>
          <w:rFonts w:eastAsiaTheme="minorEastAsia"/>
        </w:rPr>
        <w:t>,</w:t>
      </w:r>
      <w:r w:rsidR="003A14FC">
        <w:rPr>
          <w:rFonts w:eastAsiaTheme="minorEastAsia"/>
        </w:rPr>
        <w:t xml:space="preserve"> RAN4 to prioritize MCS 22 to show the benefit of having MIMO.</w:t>
      </w:r>
      <w:r w:rsidR="0051072C">
        <w:rPr>
          <w:rFonts w:eastAsiaTheme="minorEastAsia"/>
        </w:rPr>
        <w:t xml:space="preserve"> </w:t>
      </w:r>
      <w:r w:rsidR="00130D39">
        <w:rPr>
          <w:rFonts w:eastAsiaTheme="minorEastAsia"/>
        </w:rPr>
        <w:t xml:space="preserve"> </w:t>
      </w:r>
    </w:p>
    <w:p w14:paraId="52B775C0" w14:textId="00EB26DF" w:rsidR="00AD0AC3" w:rsidRDefault="007F4A67" w:rsidP="00AD0AC3">
      <w:pPr>
        <w:pStyle w:val="RAN4proposal"/>
      </w:pPr>
      <w:bookmarkStart w:id="10" w:name="_Toc210403699"/>
      <w:r>
        <w:t xml:space="preserve">For DL MIMO, </w:t>
      </w:r>
      <w:r w:rsidR="00AD0AC3">
        <w:t xml:space="preserve">RAN4 to </w:t>
      </w:r>
      <w:r>
        <w:t xml:space="preserve">consider </w:t>
      </w:r>
      <w:r w:rsidR="00AA0C44">
        <w:t>only</w:t>
      </w:r>
      <w:r>
        <w:t xml:space="preserve"> </w:t>
      </w:r>
      <w:r w:rsidR="00AA0C44">
        <w:t xml:space="preserve">the </w:t>
      </w:r>
      <w:r>
        <w:t>legacy</w:t>
      </w:r>
      <w:r w:rsidR="006D056E">
        <w:t xml:space="preserve"> TDD pattern </w:t>
      </w:r>
      <w:r w:rsidR="001227D3" w:rsidRPr="001227D3">
        <w:t xml:space="preserve">7DS2U </w:t>
      </w:r>
      <w:r w:rsidR="00130D39">
        <w:t>and 64QAM</w:t>
      </w:r>
      <w:r w:rsidR="00010DA6">
        <w:t xml:space="preserve"> MCS 22.</w:t>
      </w:r>
      <w:bookmarkEnd w:id="10"/>
    </w:p>
    <w:p w14:paraId="45C249D5" w14:textId="77777777" w:rsidR="00CD7492" w:rsidRPr="008C39F7" w:rsidRDefault="00CD7492" w:rsidP="00A37002">
      <w:pPr>
        <w:pStyle w:val="RAN4H1"/>
      </w:pPr>
      <w:bookmarkStart w:id="11" w:name="_Toc116995848"/>
      <w:r w:rsidRPr="008C39F7">
        <w:t>Conclusion</w:t>
      </w:r>
      <w:bookmarkEnd w:id="11"/>
    </w:p>
    <w:p w14:paraId="1E43C450" w14:textId="717C17C4" w:rsidR="00D5270B" w:rsidRPr="008C39F7" w:rsidRDefault="00CF4FC8" w:rsidP="006C706F">
      <w:pPr>
        <w:rPr>
          <w:highlight w:val="yellow"/>
        </w:rPr>
      </w:pPr>
      <w:r>
        <w:t xml:space="preserve">In this contribution, we provide our views on </w:t>
      </w:r>
      <w:r w:rsidR="00FC092A">
        <w:t>Rel-1</w:t>
      </w:r>
      <w:r w:rsidR="00A47263">
        <w:t>9</w:t>
      </w:r>
      <w:r w:rsidR="00FC092A">
        <w:t xml:space="preserve"> </w:t>
      </w:r>
      <w:r w:rsidR="00FF01BE" w:rsidRPr="00FF01BE">
        <w:t xml:space="preserve">Enhancements for </w:t>
      </w:r>
      <w:r w:rsidR="00FF01BE">
        <w:t>ATG</w:t>
      </w:r>
      <w:r w:rsidR="00FF01BE" w:rsidRPr="00FF01BE">
        <w:t xml:space="preserve"> network for NR</w:t>
      </w:r>
      <w:r>
        <w:t xml:space="preserve">. </w:t>
      </w:r>
      <w:r w:rsidR="00D232AD">
        <w:t>T</w:t>
      </w:r>
      <w:r w:rsidR="005B4801" w:rsidRPr="008C39F7">
        <w:t xml:space="preserve">he following </w:t>
      </w:r>
      <w:r w:rsidR="007A015E">
        <w:t xml:space="preserve">Observations and </w:t>
      </w:r>
      <w:r w:rsidR="005B4801" w:rsidRPr="008C39F7">
        <w:t>Proposals were made:</w:t>
      </w:r>
    </w:p>
    <w:p w14:paraId="6117DC7E" w14:textId="77777777" w:rsidR="001E7352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r w:rsidRPr="008C39F7">
        <w:rPr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i/>
          <w:iCs/>
          <w:u w:val="single"/>
        </w:rPr>
        <w:fldChar w:fldCharType="separate"/>
      </w:r>
      <w:hyperlink w:anchor="_Toc210403698" w:history="1">
        <w:r w:rsidR="001E7352" w:rsidRPr="00E8096F">
          <w:rPr>
            <w:rStyle w:val="Hyperlink"/>
            <w:noProof/>
          </w:rPr>
          <w:t>Proposal 1: For DL CA, RAN4 shall consider the legacy TDD pattern 7D1S2U only.</w:t>
        </w:r>
      </w:hyperlink>
    </w:p>
    <w:p w14:paraId="6B72AF07" w14:textId="77777777" w:rsidR="001E7352" w:rsidRDefault="001E735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210403699" w:history="1">
        <w:r w:rsidRPr="00E8096F">
          <w:rPr>
            <w:rStyle w:val="Hyperlink"/>
            <w:noProof/>
          </w:rPr>
          <w:t>Proposal 2: For DL MIMO, RAN4 to consider only the legacy TDD pattern 7DS2U and 64QAM MCS 22.</w:t>
        </w:r>
      </w:hyperlink>
    </w:p>
    <w:p w14:paraId="0AA551AD" w14:textId="29B196E8" w:rsidR="00847264" w:rsidRPr="008C39F7" w:rsidRDefault="00A4355E" w:rsidP="008C39F7">
      <w:r w:rsidRPr="008C39F7">
        <w:lastRenderedPageBreak/>
        <w:fldChar w:fldCharType="end"/>
      </w:r>
      <w:bookmarkStart w:id="12" w:name="_Toc116995849"/>
    </w:p>
    <w:p w14:paraId="033B2335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12"/>
    </w:p>
    <w:p w14:paraId="72914156" w14:textId="1097A39F" w:rsidR="006200C8" w:rsidRDefault="00D62667" w:rsidP="000B10A0">
      <w:pPr>
        <w:pStyle w:val="ListParagraph"/>
        <w:numPr>
          <w:ilvl w:val="0"/>
          <w:numId w:val="5"/>
        </w:numPr>
      </w:pPr>
      <w:bookmarkStart w:id="13" w:name="_Ref114500673"/>
      <w:bookmarkStart w:id="14" w:name="_Ref197007395"/>
      <w:bookmarkStart w:id="15" w:name="_Ref193453776"/>
      <w:bookmarkStart w:id="16" w:name="_Ref191459049"/>
      <w:bookmarkStart w:id="17" w:name="_Ref185369446"/>
      <w:bookmarkStart w:id="18" w:name="_Ref181633782"/>
      <w:bookmarkStart w:id="19" w:name="_Ref177572888"/>
      <w:bookmarkStart w:id="20" w:name="_Ref163310915"/>
      <w:bookmarkStart w:id="21" w:name="_Ref159239240"/>
      <w:bookmarkStart w:id="22" w:name="_Hlk162254967"/>
      <w:bookmarkStart w:id="23" w:name="_Ref149829137"/>
      <w:bookmarkStart w:id="24" w:name="_Ref146668587"/>
      <w:bookmarkStart w:id="25" w:name="_Ref172807382"/>
      <w:bookmarkEnd w:id="13"/>
      <w:r w:rsidRPr="00D62667">
        <w:t>R4-2512602</w:t>
      </w:r>
      <w:r w:rsidR="007A62DE">
        <w:t xml:space="preserve">, </w:t>
      </w:r>
      <w:r w:rsidR="003E6E17" w:rsidRPr="003E6E17">
        <w:t xml:space="preserve">Way Forward for [116][326] </w:t>
      </w:r>
      <w:proofErr w:type="spellStart"/>
      <w:r w:rsidR="003E6E17" w:rsidRPr="003E6E17">
        <w:t>NR_ATG_enh_demod</w:t>
      </w:r>
      <w:proofErr w:type="spellEnd"/>
      <w:r w:rsidR="007A62DE">
        <w:t xml:space="preserve">, </w:t>
      </w:r>
      <w:r w:rsidR="006F35AB">
        <w:t>3GPP RAN4#11</w:t>
      </w:r>
      <w:r w:rsidR="003E6E17">
        <w:t>6</w:t>
      </w:r>
      <w:r w:rsidR="006F35AB">
        <w:t xml:space="preserve">, </w:t>
      </w:r>
      <w:r w:rsidR="00F01805" w:rsidRPr="00F01805">
        <w:t xml:space="preserve">ZTE Corporation, </w:t>
      </w:r>
      <w:bookmarkStart w:id="26" w:name="_Hlk210054263"/>
      <w:r w:rsidR="00F01805" w:rsidRPr="00F01805">
        <w:t>CMCC</w:t>
      </w:r>
      <w:r w:rsidR="007A62DE">
        <w:t xml:space="preserve">, </w:t>
      </w:r>
      <w:r w:rsidR="00B76835" w:rsidRPr="00B76835">
        <w:t>Bengaluru, India, August</w:t>
      </w:r>
      <w:r w:rsidR="00B76835">
        <w:t xml:space="preserve"> 25-29</w:t>
      </w:r>
      <w:r w:rsidR="007A62DE">
        <w:t>, 2025</w:t>
      </w:r>
      <w:bookmarkEnd w:id="26"/>
    </w:p>
    <w:p w14:paraId="1406D20A" w14:textId="24F446B0" w:rsidR="001227D3" w:rsidRDefault="00C74A34" w:rsidP="00067D07">
      <w:pPr>
        <w:pStyle w:val="ListParagraph"/>
        <w:numPr>
          <w:ilvl w:val="0"/>
          <w:numId w:val="5"/>
        </w:numPr>
      </w:pPr>
      <w:bookmarkStart w:id="27" w:name="_Ref206179086"/>
      <w:r w:rsidRPr="00C74A34">
        <w:t>3GPP TS 38.101-4, NR - User Equipment (UE) radio transmission and reception, Part 4: Performance requirements, V18.</w:t>
      </w:r>
      <w:r w:rsidR="009F2FE5">
        <w:t>7</w:t>
      </w:r>
      <w:r w:rsidRPr="00C74A34">
        <w:t xml:space="preserve">.0, </w:t>
      </w:r>
      <w:r w:rsidR="00186BA7">
        <w:t>03</w:t>
      </w:r>
      <w:r w:rsidRPr="00C74A34">
        <w:t>-202</w:t>
      </w:r>
      <w:r w:rsidR="00186BA7">
        <w:t>5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7"/>
    </w:p>
    <w:p w14:paraId="60424E09" w14:textId="586A3ABC" w:rsidR="003C0B6F" w:rsidRDefault="00A54415" w:rsidP="00D31595">
      <w:pPr>
        <w:pStyle w:val="ListParagraph"/>
        <w:numPr>
          <w:ilvl w:val="0"/>
          <w:numId w:val="5"/>
        </w:numPr>
      </w:pPr>
      <w:bookmarkStart w:id="28" w:name="_Ref210054304"/>
      <w:r w:rsidRPr="00A54415">
        <w:t>R4-2510019</w:t>
      </w:r>
      <w:r>
        <w:t xml:space="preserve">, </w:t>
      </w:r>
      <w:r w:rsidR="00595FEB" w:rsidRPr="00595FEB">
        <w:t>Discussion on demodulation requirements for Rel-19 ATG</w:t>
      </w:r>
      <w:r w:rsidR="00595FEB">
        <w:t xml:space="preserve">, </w:t>
      </w:r>
      <w:r w:rsidR="00D75641" w:rsidRPr="00D75641">
        <w:t>3GPP RAN4#11</w:t>
      </w:r>
      <w:r w:rsidR="00B76835">
        <w:t>6</w:t>
      </w:r>
      <w:r w:rsidR="00D75641" w:rsidRPr="00D75641">
        <w:t xml:space="preserve">, </w:t>
      </w:r>
      <w:r w:rsidR="00B76835" w:rsidRPr="00B76835">
        <w:t>CMCC, Bengaluru, India, August 25-29, 2025</w:t>
      </w:r>
      <w:bookmarkEnd w:id="28"/>
    </w:p>
    <w:sectPr w:rsidR="003C0B6F" w:rsidSect="00552BA1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6026F" w14:textId="77777777" w:rsidR="007D3A96" w:rsidRDefault="007D3A96" w:rsidP="00001C9B">
      <w:pPr>
        <w:spacing w:after="0" w:line="240" w:lineRule="auto"/>
      </w:pPr>
      <w:r>
        <w:separator/>
      </w:r>
    </w:p>
  </w:endnote>
  <w:endnote w:type="continuationSeparator" w:id="0">
    <w:p w14:paraId="64430165" w14:textId="77777777" w:rsidR="007D3A96" w:rsidRDefault="007D3A96" w:rsidP="00001C9B">
      <w:pPr>
        <w:spacing w:after="0" w:line="240" w:lineRule="auto"/>
      </w:pPr>
      <w:r>
        <w:continuationSeparator/>
      </w:r>
    </w:p>
  </w:endnote>
  <w:endnote w:type="continuationNotice" w:id="1">
    <w:p w14:paraId="0D1D7049" w14:textId="77777777" w:rsidR="007D3A96" w:rsidRDefault="007D3A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5F16F" w14:textId="77777777" w:rsidR="007D3A96" w:rsidRDefault="007D3A96" w:rsidP="00001C9B">
      <w:pPr>
        <w:spacing w:after="0" w:line="240" w:lineRule="auto"/>
      </w:pPr>
      <w:r>
        <w:separator/>
      </w:r>
    </w:p>
  </w:footnote>
  <w:footnote w:type="continuationSeparator" w:id="0">
    <w:p w14:paraId="10CA42E5" w14:textId="77777777" w:rsidR="007D3A96" w:rsidRDefault="007D3A96" w:rsidP="00001C9B">
      <w:pPr>
        <w:spacing w:after="0" w:line="240" w:lineRule="auto"/>
      </w:pPr>
      <w:r>
        <w:continuationSeparator/>
      </w:r>
    </w:p>
  </w:footnote>
  <w:footnote w:type="continuationNotice" w:id="1">
    <w:p w14:paraId="368B6A16" w14:textId="77777777" w:rsidR="007D3A96" w:rsidRDefault="007D3A9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B73482"/>
    <w:multiLevelType w:val="hybridMultilevel"/>
    <w:tmpl w:val="F7D420A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5A221516"/>
    <w:multiLevelType w:val="hybridMultilevel"/>
    <w:tmpl w:val="133C4878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92749823">
    <w:abstractNumId w:val="6"/>
  </w:num>
  <w:num w:numId="2" w16cid:durableId="80681869">
    <w:abstractNumId w:val="3"/>
  </w:num>
  <w:num w:numId="3" w16cid:durableId="1566528953">
    <w:abstractNumId w:val="5"/>
  </w:num>
  <w:num w:numId="4" w16cid:durableId="1456096507">
    <w:abstractNumId w:val="9"/>
  </w:num>
  <w:num w:numId="5" w16cid:durableId="1659071369">
    <w:abstractNumId w:val="8"/>
  </w:num>
  <w:num w:numId="6" w16cid:durableId="143009612">
    <w:abstractNumId w:val="0"/>
  </w:num>
  <w:num w:numId="7" w16cid:durableId="2024743847">
    <w:abstractNumId w:val="1"/>
  </w:num>
  <w:num w:numId="8" w16cid:durableId="2020426333">
    <w:abstractNumId w:val="4"/>
  </w:num>
  <w:num w:numId="9" w16cid:durableId="264190115">
    <w:abstractNumId w:val="7"/>
  </w:num>
  <w:num w:numId="10" w16cid:durableId="805664530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1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D34B1D"/>
    <w:rsid w:val="0000002D"/>
    <w:rsid w:val="0000044B"/>
    <w:rsid w:val="000004CE"/>
    <w:rsid w:val="00001C9B"/>
    <w:rsid w:val="00002AAD"/>
    <w:rsid w:val="00002D7D"/>
    <w:rsid w:val="00003A34"/>
    <w:rsid w:val="000040DC"/>
    <w:rsid w:val="00004D4F"/>
    <w:rsid w:val="00004E7B"/>
    <w:rsid w:val="000057DF"/>
    <w:rsid w:val="00006CD1"/>
    <w:rsid w:val="000070CA"/>
    <w:rsid w:val="000072B5"/>
    <w:rsid w:val="00007517"/>
    <w:rsid w:val="000076AE"/>
    <w:rsid w:val="0001010A"/>
    <w:rsid w:val="00010847"/>
    <w:rsid w:val="00010A79"/>
    <w:rsid w:val="00010CA1"/>
    <w:rsid w:val="00010DA6"/>
    <w:rsid w:val="00011094"/>
    <w:rsid w:val="0001165F"/>
    <w:rsid w:val="00011784"/>
    <w:rsid w:val="000130BC"/>
    <w:rsid w:val="00013163"/>
    <w:rsid w:val="000139E8"/>
    <w:rsid w:val="00013CC9"/>
    <w:rsid w:val="00014075"/>
    <w:rsid w:val="0001439D"/>
    <w:rsid w:val="000151EF"/>
    <w:rsid w:val="00015903"/>
    <w:rsid w:val="00015DA3"/>
    <w:rsid w:val="00017810"/>
    <w:rsid w:val="00020626"/>
    <w:rsid w:val="00020A00"/>
    <w:rsid w:val="000227D7"/>
    <w:rsid w:val="000239F5"/>
    <w:rsid w:val="00024062"/>
    <w:rsid w:val="0002445A"/>
    <w:rsid w:val="0002467A"/>
    <w:rsid w:val="00025473"/>
    <w:rsid w:val="00025B56"/>
    <w:rsid w:val="00025CBF"/>
    <w:rsid w:val="0002756B"/>
    <w:rsid w:val="00027ABB"/>
    <w:rsid w:val="00027BAF"/>
    <w:rsid w:val="00027E7F"/>
    <w:rsid w:val="00027F29"/>
    <w:rsid w:val="0003037C"/>
    <w:rsid w:val="000307A7"/>
    <w:rsid w:val="00031C19"/>
    <w:rsid w:val="000328DA"/>
    <w:rsid w:val="00033135"/>
    <w:rsid w:val="0003392A"/>
    <w:rsid w:val="000359AF"/>
    <w:rsid w:val="000372F8"/>
    <w:rsid w:val="00037469"/>
    <w:rsid w:val="00037CDD"/>
    <w:rsid w:val="00040A1D"/>
    <w:rsid w:val="00041A19"/>
    <w:rsid w:val="00041BEF"/>
    <w:rsid w:val="0004204F"/>
    <w:rsid w:val="00043823"/>
    <w:rsid w:val="00043F0E"/>
    <w:rsid w:val="00045C6F"/>
    <w:rsid w:val="00046447"/>
    <w:rsid w:val="00047B3A"/>
    <w:rsid w:val="0005065A"/>
    <w:rsid w:val="000508E4"/>
    <w:rsid w:val="00050E0E"/>
    <w:rsid w:val="00050E53"/>
    <w:rsid w:val="00051071"/>
    <w:rsid w:val="0005111F"/>
    <w:rsid w:val="000511C5"/>
    <w:rsid w:val="00051E6A"/>
    <w:rsid w:val="000534ED"/>
    <w:rsid w:val="00053A3F"/>
    <w:rsid w:val="00054968"/>
    <w:rsid w:val="0005529C"/>
    <w:rsid w:val="00056163"/>
    <w:rsid w:val="000569F4"/>
    <w:rsid w:val="00057834"/>
    <w:rsid w:val="00057D0E"/>
    <w:rsid w:val="00061B24"/>
    <w:rsid w:val="00062B66"/>
    <w:rsid w:val="000665D0"/>
    <w:rsid w:val="00066F3F"/>
    <w:rsid w:val="000676B7"/>
    <w:rsid w:val="000702CC"/>
    <w:rsid w:val="000704FC"/>
    <w:rsid w:val="000707C9"/>
    <w:rsid w:val="00070B6B"/>
    <w:rsid w:val="0007139D"/>
    <w:rsid w:val="00071DA6"/>
    <w:rsid w:val="00071EFC"/>
    <w:rsid w:val="000733CB"/>
    <w:rsid w:val="000741FA"/>
    <w:rsid w:val="0007632E"/>
    <w:rsid w:val="0007649B"/>
    <w:rsid w:val="000770A6"/>
    <w:rsid w:val="000813ED"/>
    <w:rsid w:val="0008158C"/>
    <w:rsid w:val="000819F3"/>
    <w:rsid w:val="00081DA1"/>
    <w:rsid w:val="00081F3C"/>
    <w:rsid w:val="00082CDB"/>
    <w:rsid w:val="00083B01"/>
    <w:rsid w:val="00083D68"/>
    <w:rsid w:val="00083E85"/>
    <w:rsid w:val="000847D0"/>
    <w:rsid w:val="00084FF3"/>
    <w:rsid w:val="000857A7"/>
    <w:rsid w:val="0008612A"/>
    <w:rsid w:val="00086B54"/>
    <w:rsid w:val="00090136"/>
    <w:rsid w:val="00090E18"/>
    <w:rsid w:val="000910CB"/>
    <w:rsid w:val="00092097"/>
    <w:rsid w:val="000930BF"/>
    <w:rsid w:val="000945BC"/>
    <w:rsid w:val="00094B27"/>
    <w:rsid w:val="0009534D"/>
    <w:rsid w:val="00096787"/>
    <w:rsid w:val="00096983"/>
    <w:rsid w:val="00097FC8"/>
    <w:rsid w:val="000A02AC"/>
    <w:rsid w:val="000A10BC"/>
    <w:rsid w:val="000A1527"/>
    <w:rsid w:val="000A2D4C"/>
    <w:rsid w:val="000A530B"/>
    <w:rsid w:val="000A551A"/>
    <w:rsid w:val="000B0056"/>
    <w:rsid w:val="000B10A0"/>
    <w:rsid w:val="000B2F44"/>
    <w:rsid w:val="000B3783"/>
    <w:rsid w:val="000B4F96"/>
    <w:rsid w:val="000B763D"/>
    <w:rsid w:val="000B7B23"/>
    <w:rsid w:val="000C0233"/>
    <w:rsid w:val="000C04EE"/>
    <w:rsid w:val="000C1C3A"/>
    <w:rsid w:val="000C2F18"/>
    <w:rsid w:val="000C379F"/>
    <w:rsid w:val="000C3843"/>
    <w:rsid w:val="000C3B40"/>
    <w:rsid w:val="000C3C7B"/>
    <w:rsid w:val="000C59B3"/>
    <w:rsid w:val="000C76E3"/>
    <w:rsid w:val="000C7F3E"/>
    <w:rsid w:val="000D07C8"/>
    <w:rsid w:val="000D0F93"/>
    <w:rsid w:val="000D2A5C"/>
    <w:rsid w:val="000D4C37"/>
    <w:rsid w:val="000D515D"/>
    <w:rsid w:val="000D6C35"/>
    <w:rsid w:val="000D781C"/>
    <w:rsid w:val="000E0A9D"/>
    <w:rsid w:val="000E0BF4"/>
    <w:rsid w:val="000E0C3B"/>
    <w:rsid w:val="000E25EE"/>
    <w:rsid w:val="000E41F5"/>
    <w:rsid w:val="000E45AD"/>
    <w:rsid w:val="000E4DFC"/>
    <w:rsid w:val="000E5E07"/>
    <w:rsid w:val="000E5EB7"/>
    <w:rsid w:val="000E74C0"/>
    <w:rsid w:val="000E7AFE"/>
    <w:rsid w:val="000F0BA6"/>
    <w:rsid w:val="000F0C44"/>
    <w:rsid w:val="000F1776"/>
    <w:rsid w:val="000F2BB6"/>
    <w:rsid w:val="000F3993"/>
    <w:rsid w:val="000F442F"/>
    <w:rsid w:val="000F52C1"/>
    <w:rsid w:val="000F57E1"/>
    <w:rsid w:val="000F65F2"/>
    <w:rsid w:val="000F6A07"/>
    <w:rsid w:val="000F6E93"/>
    <w:rsid w:val="000F6EBF"/>
    <w:rsid w:val="00100ABE"/>
    <w:rsid w:val="00101CD5"/>
    <w:rsid w:val="00101E3E"/>
    <w:rsid w:val="0010205E"/>
    <w:rsid w:val="001028CF"/>
    <w:rsid w:val="00102CC3"/>
    <w:rsid w:val="00103709"/>
    <w:rsid w:val="00103936"/>
    <w:rsid w:val="00103CF3"/>
    <w:rsid w:val="00104238"/>
    <w:rsid w:val="0010462A"/>
    <w:rsid w:val="001046E5"/>
    <w:rsid w:val="00105531"/>
    <w:rsid w:val="00105C0D"/>
    <w:rsid w:val="00106416"/>
    <w:rsid w:val="00106AC2"/>
    <w:rsid w:val="00106B3D"/>
    <w:rsid w:val="00110481"/>
    <w:rsid w:val="0011102B"/>
    <w:rsid w:val="00111252"/>
    <w:rsid w:val="0011127A"/>
    <w:rsid w:val="00111D84"/>
    <w:rsid w:val="001127C9"/>
    <w:rsid w:val="00112862"/>
    <w:rsid w:val="001143B8"/>
    <w:rsid w:val="00114498"/>
    <w:rsid w:val="00114618"/>
    <w:rsid w:val="001149FF"/>
    <w:rsid w:val="00114B42"/>
    <w:rsid w:val="00114C12"/>
    <w:rsid w:val="00115B65"/>
    <w:rsid w:val="00115B88"/>
    <w:rsid w:val="0011666D"/>
    <w:rsid w:val="00116B5E"/>
    <w:rsid w:val="0011756A"/>
    <w:rsid w:val="00117E7A"/>
    <w:rsid w:val="00120895"/>
    <w:rsid w:val="00120BFA"/>
    <w:rsid w:val="00122263"/>
    <w:rsid w:val="001227D3"/>
    <w:rsid w:val="00122C87"/>
    <w:rsid w:val="00122DEE"/>
    <w:rsid w:val="001241FA"/>
    <w:rsid w:val="00125E74"/>
    <w:rsid w:val="00125FDD"/>
    <w:rsid w:val="00126754"/>
    <w:rsid w:val="00126AC2"/>
    <w:rsid w:val="0013051A"/>
    <w:rsid w:val="00130D39"/>
    <w:rsid w:val="00132BD2"/>
    <w:rsid w:val="00132C9D"/>
    <w:rsid w:val="00132F6A"/>
    <w:rsid w:val="0013339A"/>
    <w:rsid w:val="001334B8"/>
    <w:rsid w:val="001334EC"/>
    <w:rsid w:val="00133913"/>
    <w:rsid w:val="00133C42"/>
    <w:rsid w:val="00134337"/>
    <w:rsid w:val="0013516C"/>
    <w:rsid w:val="0013706E"/>
    <w:rsid w:val="001372A7"/>
    <w:rsid w:val="00137E55"/>
    <w:rsid w:val="00140221"/>
    <w:rsid w:val="00140BD6"/>
    <w:rsid w:val="00141886"/>
    <w:rsid w:val="001421B5"/>
    <w:rsid w:val="0014227C"/>
    <w:rsid w:val="00142370"/>
    <w:rsid w:val="00142431"/>
    <w:rsid w:val="00143CA2"/>
    <w:rsid w:val="00143EE9"/>
    <w:rsid w:val="00145DAF"/>
    <w:rsid w:val="00147661"/>
    <w:rsid w:val="00147E08"/>
    <w:rsid w:val="00147EED"/>
    <w:rsid w:val="00150609"/>
    <w:rsid w:val="00151120"/>
    <w:rsid w:val="00152455"/>
    <w:rsid w:val="001538F3"/>
    <w:rsid w:val="0015422F"/>
    <w:rsid w:val="00154FAA"/>
    <w:rsid w:val="001560E4"/>
    <w:rsid w:val="00156306"/>
    <w:rsid w:val="00156491"/>
    <w:rsid w:val="00157B14"/>
    <w:rsid w:val="00161B33"/>
    <w:rsid w:val="00161CBE"/>
    <w:rsid w:val="001642FC"/>
    <w:rsid w:val="0016496B"/>
    <w:rsid w:val="00164A5F"/>
    <w:rsid w:val="00166978"/>
    <w:rsid w:val="00170B99"/>
    <w:rsid w:val="0017109B"/>
    <w:rsid w:val="0017132E"/>
    <w:rsid w:val="0017167A"/>
    <w:rsid w:val="001736F9"/>
    <w:rsid w:val="00173C10"/>
    <w:rsid w:val="00173CF4"/>
    <w:rsid w:val="001743E2"/>
    <w:rsid w:val="0017457B"/>
    <w:rsid w:val="001745F8"/>
    <w:rsid w:val="00174824"/>
    <w:rsid w:val="00174915"/>
    <w:rsid w:val="00174F26"/>
    <w:rsid w:val="00175A90"/>
    <w:rsid w:val="00176442"/>
    <w:rsid w:val="00180982"/>
    <w:rsid w:val="00181269"/>
    <w:rsid w:val="001822AD"/>
    <w:rsid w:val="00182606"/>
    <w:rsid w:val="001827EE"/>
    <w:rsid w:val="001838CF"/>
    <w:rsid w:val="00184790"/>
    <w:rsid w:val="0018651F"/>
    <w:rsid w:val="001868EE"/>
    <w:rsid w:val="001869A3"/>
    <w:rsid w:val="00186BA7"/>
    <w:rsid w:val="00186BCE"/>
    <w:rsid w:val="00186CC5"/>
    <w:rsid w:val="00186FDB"/>
    <w:rsid w:val="00187BD2"/>
    <w:rsid w:val="00187C70"/>
    <w:rsid w:val="00187D54"/>
    <w:rsid w:val="001937E1"/>
    <w:rsid w:val="00193B59"/>
    <w:rsid w:val="0019423C"/>
    <w:rsid w:val="001954BE"/>
    <w:rsid w:val="001955BE"/>
    <w:rsid w:val="00195D10"/>
    <w:rsid w:val="00195D77"/>
    <w:rsid w:val="00196380"/>
    <w:rsid w:val="001A1C4F"/>
    <w:rsid w:val="001A248C"/>
    <w:rsid w:val="001A3BA4"/>
    <w:rsid w:val="001A3C60"/>
    <w:rsid w:val="001A54BE"/>
    <w:rsid w:val="001A5CF1"/>
    <w:rsid w:val="001A6990"/>
    <w:rsid w:val="001A6D1F"/>
    <w:rsid w:val="001A7AE1"/>
    <w:rsid w:val="001A7E53"/>
    <w:rsid w:val="001B0B18"/>
    <w:rsid w:val="001B10D6"/>
    <w:rsid w:val="001B1E9B"/>
    <w:rsid w:val="001B2A8F"/>
    <w:rsid w:val="001B3009"/>
    <w:rsid w:val="001B3057"/>
    <w:rsid w:val="001B3A73"/>
    <w:rsid w:val="001B4134"/>
    <w:rsid w:val="001B4328"/>
    <w:rsid w:val="001B48BA"/>
    <w:rsid w:val="001B494F"/>
    <w:rsid w:val="001B53A0"/>
    <w:rsid w:val="001B59FC"/>
    <w:rsid w:val="001B5AAC"/>
    <w:rsid w:val="001B5EF2"/>
    <w:rsid w:val="001B6CDD"/>
    <w:rsid w:val="001C0355"/>
    <w:rsid w:val="001C15E7"/>
    <w:rsid w:val="001C1D76"/>
    <w:rsid w:val="001C2134"/>
    <w:rsid w:val="001C2194"/>
    <w:rsid w:val="001C2F22"/>
    <w:rsid w:val="001C321B"/>
    <w:rsid w:val="001C4EA6"/>
    <w:rsid w:val="001C5AAF"/>
    <w:rsid w:val="001C60C5"/>
    <w:rsid w:val="001C644A"/>
    <w:rsid w:val="001C711D"/>
    <w:rsid w:val="001D11E6"/>
    <w:rsid w:val="001D1519"/>
    <w:rsid w:val="001D24A6"/>
    <w:rsid w:val="001D25D2"/>
    <w:rsid w:val="001D31C7"/>
    <w:rsid w:val="001D3C05"/>
    <w:rsid w:val="001D4783"/>
    <w:rsid w:val="001D5633"/>
    <w:rsid w:val="001D572C"/>
    <w:rsid w:val="001D58A2"/>
    <w:rsid w:val="001D682C"/>
    <w:rsid w:val="001D6DAD"/>
    <w:rsid w:val="001D6F00"/>
    <w:rsid w:val="001D7DAD"/>
    <w:rsid w:val="001E03F8"/>
    <w:rsid w:val="001E09DF"/>
    <w:rsid w:val="001E10C2"/>
    <w:rsid w:val="001E12EB"/>
    <w:rsid w:val="001E1AFA"/>
    <w:rsid w:val="001E1C7F"/>
    <w:rsid w:val="001E2FFF"/>
    <w:rsid w:val="001E30F6"/>
    <w:rsid w:val="001E318D"/>
    <w:rsid w:val="001E3356"/>
    <w:rsid w:val="001E347E"/>
    <w:rsid w:val="001E3658"/>
    <w:rsid w:val="001E51B0"/>
    <w:rsid w:val="001E5683"/>
    <w:rsid w:val="001E5FAB"/>
    <w:rsid w:val="001E6E71"/>
    <w:rsid w:val="001E7352"/>
    <w:rsid w:val="001E73AD"/>
    <w:rsid w:val="001E7AD4"/>
    <w:rsid w:val="001F005C"/>
    <w:rsid w:val="001F08EE"/>
    <w:rsid w:val="001F0FE7"/>
    <w:rsid w:val="001F2DC7"/>
    <w:rsid w:val="001F439B"/>
    <w:rsid w:val="001F50FE"/>
    <w:rsid w:val="001F5C63"/>
    <w:rsid w:val="001F6B32"/>
    <w:rsid w:val="001F7204"/>
    <w:rsid w:val="001F7B32"/>
    <w:rsid w:val="00200D71"/>
    <w:rsid w:val="00201149"/>
    <w:rsid w:val="002017DD"/>
    <w:rsid w:val="0020259F"/>
    <w:rsid w:val="00203D94"/>
    <w:rsid w:val="002040A8"/>
    <w:rsid w:val="00204243"/>
    <w:rsid w:val="002043EE"/>
    <w:rsid w:val="0020473C"/>
    <w:rsid w:val="0020508A"/>
    <w:rsid w:val="00205731"/>
    <w:rsid w:val="00207955"/>
    <w:rsid w:val="00210D1E"/>
    <w:rsid w:val="0021182A"/>
    <w:rsid w:val="00215526"/>
    <w:rsid w:val="00216531"/>
    <w:rsid w:val="00216E5E"/>
    <w:rsid w:val="00217EE5"/>
    <w:rsid w:val="0022036C"/>
    <w:rsid w:val="002207EF"/>
    <w:rsid w:val="00221BD1"/>
    <w:rsid w:val="00221C6C"/>
    <w:rsid w:val="00223F52"/>
    <w:rsid w:val="00225462"/>
    <w:rsid w:val="00226292"/>
    <w:rsid w:val="0023015B"/>
    <w:rsid w:val="00230912"/>
    <w:rsid w:val="00230EB9"/>
    <w:rsid w:val="0023286E"/>
    <w:rsid w:val="00233264"/>
    <w:rsid w:val="00233358"/>
    <w:rsid w:val="00233612"/>
    <w:rsid w:val="00233B7C"/>
    <w:rsid w:val="00233CF0"/>
    <w:rsid w:val="00235F5C"/>
    <w:rsid w:val="0023775D"/>
    <w:rsid w:val="00237D86"/>
    <w:rsid w:val="002402D7"/>
    <w:rsid w:val="0024235D"/>
    <w:rsid w:val="00242A9B"/>
    <w:rsid w:val="00242D17"/>
    <w:rsid w:val="0024308A"/>
    <w:rsid w:val="002432F5"/>
    <w:rsid w:val="002438F0"/>
    <w:rsid w:val="0024470F"/>
    <w:rsid w:val="00245647"/>
    <w:rsid w:val="00245B8A"/>
    <w:rsid w:val="00245EF0"/>
    <w:rsid w:val="00254E53"/>
    <w:rsid w:val="0025584A"/>
    <w:rsid w:val="0025597F"/>
    <w:rsid w:val="0025598E"/>
    <w:rsid w:val="002561DE"/>
    <w:rsid w:val="00256B66"/>
    <w:rsid w:val="00257CBD"/>
    <w:rsid w:val="00257FA3"/>
    <w:rsid w:val="00260884"/>
    <w:rsid w:val="00260AD3"/>
    <w:rsid w:val="00260F0D"/>
    <w:rsid w:val="00261397"/>
    <w:rsid w:val="002623E1"/>
    <w:rsid w:val="00262648"/>
    <w:rsid w:val="00262CC2"/>
    <w:rsid w:val="00263A0B"/>
    <w:rsid w:val="00265AC2"/>
    <w:rsid w:val="0026618E"/>
    <w:rsid w:val="00266DBD"/>
    <w:rsid w:val="00266FA8"/>
    <w:rsid w:val="002679AE"/>
    <w:rsid w:val="00271D9D"/>
    <w:rsid w:val="00271F8F"/>
    <w:rsid w:val="00271FDC"/>
    <w:rsid w:val="002728FA"/>
    <w:rsid w:val="002736AC"/>
    <w:rsid w:val="0027409D"/>
    <w:rsid w:val="00274742"/>
    <w:rsid w:val="00274BEA"/>
    <w:rsid w:val="00275FE4"/>
    <w:rsid w:val="00276CC6"/>
    <w:rsid w:val="00276E89"/>
    <w:rsid w:val="00277B56"/>
    <w:rsid w:val="00280070"/>
    <w:rsid w:val="002801DD"/>
    <w:rsid w:val="00280732"/>
    <w:rsid w:val="00280DF4"/>
    <w:rsid w:val="002829E4"/>
    <w:rsid w:val="00282B18"/>
    <w:rsid w:val="002830C3"/>
    <w:rsid w:val="002834A7"/>
    <w:rsid w:val="002848E8"/>
    <w:rsid w:val="00284F68"/>
    <w:rsid w:val="00285124"/>
    <w:rsid w:val="00285D0A"/>
    <w:rsid w:val="00290DBD"/>
    <w:rsid w:val="0029163B"/>
    <w:rsid w:val="00291B23"/>
    <w:rsid w:val="00292690"/>
    <w:rsid w:val="0029288E"/>
    <w:rsid w:val="0029295E"/>
    <w:rsid w:val="00292D0A"/>
    <w:rsid w:val="00294BE6"/>
    <w:rsid w:val="00295416"/>
    <w:rsid w:val="002A01E7"/>
    <w:rsid w:val="002A19F5"/>
    <w:rsid w:val="002A4151"/>
    <w:rsid w:val="002A4702"/>
    <w:rsid w:val="002A5885"/>
    <w:rsid w:val="002A5A8A"/>
    <w:rsid w:val="002A6E41"/>
    <w:rsid w:val="002A78C4"/>
    <w:rsid w:val="002A7DFA"/>
    <w:rsid w:val="002B1DF7"/>
    <w:rsid w:val="002B2D75"/>
    <w:rsid w:val="002B3055"/>
    <w:rsid w:val="002B4922"/>
    <w:rsid w:val="002B4E11"/>
    <w:rsid w:val="002B5414"/>
    <w:rsid w:val="002B5D39"/>
    <w:rsid w:val="002B69F3"/>
    <w:rsid w:val="002B6D73"/>
    <w:rsid w:val="002C0789"/>
    <w:rsid w:val="002C0954"/>
    <w:rsid w:val="002C1373"/>
    <w:rsid w:val="002C22C3"/>
    <w:rsid w:val="002C24B3"/>
    <w:rsid w:val="002C2CC3"/>
    <w:rsid w:val="002C2D19"/>
    <w:rsid w:val="002C327C"/>
    <w:rsid w:val="002C37DD"/>
    <w:rsid w:val="002C3BE1"/>
    <w:rsid w:val="002C49E0"/>
    <w:rsid w:val="002C4D51"/>
    <w:rsid w:val="002C4E53"/>
    <w:rsid w:val="002C595F"/>
    <w:rsid w:val="002C5A1E"/>
    <w:rsid w:val="002D006C"/>
    <w:rsid w:val="002D0471"/>
    <w:rsid w:val="002D10FA"/>
    <w:rsid w:val="002D1BFC"/>
    <w:rsid w:val="002D29ED"/>
    <w:rsid w:val="002D3285"/>
    <w:rsid w:val="002D33A2"/>
    <w:rsid w:val="002D3963"/>
    <w:rsid w:val="002D4442"/>
    <w:rsid w:val="002D4C55"/>
    <w:rsid w:val="002D5A5A"/>
    <w:rsid w:val="002D5E0C"/>
    <w:rsid w:val="002D6024"/>
    <w:rsid w:val="002D62D2"/>
    <w:rsid w:val="002D63CD"/>
    <w:rsid w:val="002D7353"/>
    <w:rsid w:val="002D73CD"/>
    <w:rsid w:val="002D74DD"/>
    <w:rsid w:val="002D75E1"/>
    <w:rsid w:val="002E01CD"/>
    <w:rsid w:val="002E04FB"/>
    <w:rsid w:val="002E06EF"/>
    <w:rsid w:val="002E107F"/>
    <w:rsid w:val="002E1321"/>
    <w:rsid w:val="002E1E70"/>
    <w:rsid w:val="002E2834"/>
    <w:rsid w:val="002E2CC7"/>
    <w:rsid w:val="002E341D"/>
    <w:rsid w:val="002E36C4"/>
    <w:rsid w:val="002E5763"/>
    <w:rsid w:val="002E6DED"/>
    <w:rsid w:val="002E70DC"/>
    <w:rsid w:val="002E710B"/>
    <w:rsid w:val="002E765B"/>
    <w:rsid w:val="002F17C5"/>
    <w:rsid w:val="002F1B2E"/>
    <w:rsid w:val="002F1D17"/>
    <w:rsid w:val="002F1DAF"/>
    <w:rsid w:val="002F361C"/>
    <w:rsid w:val="002F41E9"/>
    <w:rsid w:val="002F455D"/>
    <w:rsid w:val="002F4C83"/>
    <w:rsid w:val="002F660C"/>
    <w:rsid w:val="002F677C"/>
    <w:rsid w:val="002F6B61"/>
    <w:rsid w:val="002F7CC3"/>
    <w:rsid w:val="003005F8"/>
    <w:rsid w:val="00300956"/>
    <w:rsid w:val="00301C59"/>
    <w:rsid w:val="00301DA5"/>
    <w:rsid w:val="00302F7E"/>
    <w:rsid w:val="0030399D"/>
    <w:rsid w:val="003042C5"/>
    <w:rsid w:val="00304F9D"/>
    <w:rsid w:val="00305256"/>
    <w:rsid w:val="0030531F"/>
    <w:rsid w:val="00305694"/>
    <w:rsid w:val="003069AE"/>
    <w:rsid w:val="00306CB3"/>
    <w:rsid w:val="00307CB2"/>
    <w:rsid w:val="003103C7"/>
    <w:rsid w:val="003109AF"/>
    <w:rsid w:val="0031121F"/>
    <w:rsid w:val="0031184F"/>
    <w:rsid w:val="00311D4B"/>
    <w:rsid w:val="00312C37"/>
    <w:rsid w:val="00313287"/>
    <w:rsid w:val="003148CA"/>
    <w:rsid w:val="0031496E"/>
    <w:rsid w:val="00314ADD"/>
    <w:rsid w:val="0031503D"/>
    <w:rsid w:val="00315295"/>
    <w:rsid w:val="00316388"/>
    <w:rsid w:val="00316C9A"/>
    <w:rsid w:val="00316EA7"/>
    <w:rsid w:val="00317187"/>
    <w:rsid w:val="0031791D"/>
    <w:rsid w:val="0032106B"/>
    <w:rsid w:val="0032227C"/>
    <w:rsid w:val="0032295C"/>
    <w:rsid w:val="00322E9C"/>
    <w:rsid w:val="00323667"/>
    <w:rsid w:val="003237F2"/>
    <w:rsid w:val="003238B0"/>
    <w:rsid w:val="0032499A"/>
    <w:rsid w:val="003261EC"/>
    <w:rsid w:val="00327E6D"/>
    <w:rsid w:val="003301C1"/>
    <w:rsid w:val="0033023C"/>
    <w:rsid w:val="003341F7"/>
    <w:rsid w:val="003347C7"/>
    <w:rsid w:val="00334EDB"/>
    <w:rsid w:val="0033549D"/>
    <w:rsid w:val="003356BA"/>
    <w:rsid w:val="00335D4F"/>
    <w:rsid w:val="00336399"/>
    <w:rsid w:val="003364BD"/>
    <w:rsid w:val="00336D06"/>
    <w:rsid w:val="00336F0C"/>
    <w:rsid w:val="0033753A"/>
    <w:rsid w:val="00337BD5"/>
    <w:rsid w:val="00340989"/>
    <w:rsid w:val="00340B7E"/>
    <w:rsid w:val="003410FC"/>
    <w:rsid w:val="003418EA"/>
    <w:rsid w:val="00342716"/>
    <w:rsid w:val="00344F18"/>
    <w:rsid w:val="003451B1"/>
    <w:rsid w:val="0034670E"/>
    <w:rsid w:val="00347465"/>
    <w:rsid w:val="00347CC0"/>
    <w:rsid w:val="00347FEC"/>
    <w:rsid w:val="003509DF"/>
    <w:rsid w:val="00351799"/>
    <w:rsid w:val="00351BB5"/>
    <w:rsid w:val="00351DFC"/>
    <w:rsid w:val="00354A5F"/>
    <w:rsid w:val="0035501C"/>
    <w:rsid w:val="00355603"/>
    <w:rsid w:val="00356D78"/>
    <w:rsid w:val="00356F45"/>
    <w:rsid w:val="003600E6"/>
    <w:rsid w:val="00360114"/>
    <w:rsid w:val="003613DD"/>
    <w:rsid w:val="003638C4"/>
    <w:rsid w:val="003640B1"/>
    <w:rsid w:val="00364587"/>
    <w:rsid w:val="00364763"/>
    <w:rsid w:val="003649C9"/>
    <w:rsid w:val="00364E86"/>
    <w:rsid w:val="003665C6"/>
    <w:rsid w:val="00366B74"/>
    <w:rsid w:val="0037150B"/>
    <w:rsid w:val="0037195A"/>
    <w:rsid w:val="0037224D"/>
    <w:rsid w:val="0037498D"/>
    <w:rsid w:val="00374E7D"/>
    <w:rsid w:val="003772E9"/>
    <w:rsid w:val="00377604"/>
    <w:rsid w:val="003777E5"/>
    <w:rsid w:val="0037786C"/>
    <w:rsid w:val="0038019C"/>
    <w:rsid w:val="00380D84"/>
    <w:rsid w:val="00380DFE"/>
    <w:rsid w:val="003814A3"/>
    <w:rsid w:val="00381735"/>
    <w:rsid w:val="0038239D"/>
    <w:rsid w:val="00382BCC"/>
    <w:rsid w:val="00383B82"/>
    <w:rsid w:val="003845E6"/>
    <w:rsid w:val="00384C3B"/>
    <w:rsid w:val="0038544D"/>
    <w:rsid w:val="00385473"/>
    <w:rsid w:val="00385E7A"/>
    <w:rsid w:val="0038705E"/>
    <w:rsid w:val="00390BE9"/>
    <w:rsid w:val="0039128A"/>
    <w:rsid w:val="003923BD"/>
    <w:rsid w:val="00392C5A"/>
    <w:rsid w:val="003933E2"/>
    <w:rsid w:val="003934B2"/>
    <w:rsid w:val="00394242"/>
    <w:rsid w:val="0039448F"/>
    <w:rsid w:val="00394D63"/>
    <w:rsid w:val="00395567"/>
    <w:rsid w:val="00395822"/>
    <w:rsid w:val="00396C5C"/>
    <w:rsid w:val="003A14FC"/>
    <w:rsid w:val="003A245F"/>
    <w:rsid w:val="003A4D46"/>
    <w:rsid w:val="003A5E45"/>
    <w:rsid w:val="003A710A"/>
    <w:rsid w:val="003A75F3"/>
    <w:rsid w:val="003B0222"/>
    <w:rsid w:val="003B03C9"/>
    <w:rsid w:val="003B048E"/>
    <w:rsid w:val="003B06A3"/>
    <w:rsid w:val="003B07AB"/>
    <w:rsid w:val="003B10DA"/>
    <w:rsid w:val="003B2084"/>
    <w:rsid w:val="003B31E0"/>
    <w:rsid w:val="003B3A17"/>
    <w:rsid w:val="003B3DC2"/>
    <w:rsid w:val="003B5A44"/>
    <w:rsid w:val="003B6199"/>
    <w:rsid w:val="003B659E"/>
    <w:rsid w:val="003B6828"/>
    <w:rsid w:val="003B74EF"/>
    <w:rsid w:val="003B7B62"/>
    <w:rsid w:val="003C064D"/>
    <w:rsid w:val="003C077B"/>
    <w:rsid w:val="003C07D6"/>
    <w:rsid w:val="003C0B6F"/>
    <w:rsid w:val="003C0E98"/>
    <w:rsid w:val="003C1575"/>
    <w:rsid w:val="003C275E"/>
    <w:rsid w:val="003C4595"/>
    <w:rsid w:val="003C4FDE"/>
    <w:rsid w:val="003C5483"/>
    <w:rsid w:val="003C56F7"/>
    <w:rsid w:val="003C6226"/>
    <w:rsid w:val="003C72A8"/>
    <w:rsid w:val="003C732E"/>
    <w:rsid w:val="003C7DC0"/>
    <w:rsid w:val="003C7FE4"/>
    <w:rsid w:val="003D0480"/>
    <w:rsid w:val="003D1445"/>
    <w:rsid w:val="003D1DAE"/>
    <w:rsid w:val="003D2AAC"/>
    <w:rsid w:val="003D3119"/>
    <w:rsid w:val="003D3A27"/>
    <w:rsid w:val="003D3F68"/>
    <w:rsid w:val="003D5196"/>
    <w:rsid w:val="003D5440"/>
    <w:rsid w:val="003D7580"/>
    <w:rsid w:val="003D7E64"/>
    <w:rsid w:val="003E011A"/>
    <w:rsid w:val="003E35DD"/>
    <w:rsid w:val="003E3D3B"/>
    <w:rsid w:val="003E4B80"/>
    <w:rsid w:val="003E58DF"/>
    <w:rsid w:val="003E6A50"/>
    <w:rsid w:val="003E6E17"/>
    <w:rsid w:val="003E7AB9"/>
    <w:rsid w:val="003E7BD6"/>
    <w:rsid w:val="003F0161"/>
    <w:rsid w:val="003F0371"/>
    <w:rsid w:val="003F0BCF"/>
    <w:rsid w:val="003F11D1"/>
    <w:rsid w:val="003F2F73"/>
    <w:rsid w:val="003F5722"/>
    <w:rsid w:val="003F583E"/>
    <w:rsid w:val="003F5A1C"/>
    <w:rsid w:val="003F687D"/>
    <w:rsid w:val="003F74F9"/>
    <w:rsid w:val="00400342"/>
    <w:rsid w:val="004005B3"/>
    <w:rsid w:val="004012E9"/>
    <w:rsid w:val="00401F67"/>
    <w:rsid w:val="004020B3"/>
    <w:rsid w:val="00402D45"/>
    <w:rsid w:val="00403272"/>
    <w:rsid w:val="0040490B"/>
    <w:rsid w:val="00404C4C"/>
    <w:rsid w:val="00406933"/>
    <w:rsid w:val="00406997"/>
    <w:rsid w:val="00406D3D"/>
    <w:rsid w:val="00407246"/>
    <w:rsid w:val="00407317"/>
    <w:rsid w:val="004107F6"/>
    <w:rsid w:val="00410DF3"/>
    <w:rsid w:val="00411EE8"/>
    <w:rsid w:val="00412108"/>
    <w:rsid w:val="004139AF"/>
    <w:rsid w:val="004139C5"/>
    <w:rsid w:val="00413CA2"/>
    <w:rsid w:val="0041423F"/>
    <w:rsid w:val="00414F81"/>
    <w:rsid w:val="00415B0D"/>
    <w:rsid w:val="00415D50"/>
    <w:rsid w:val="00415FF4"/>
    <w:rsid w:val="004166ED"/>
    <w:rsid w:val="00416BB2"/>
    <w:rsid w:val="00416FDC"/>
    <w:rsid w:val="00417CE5"/>
    <w:rsid w:val="00420BF8"/>
    <w:rsid w:val="00420DE7"/>
    <w:rsid w:val="0042204A"/>
    <w:rsid w:val="0042269D"/>
    <w:rsid w:val="00423B26"/>
    <w:rsid w:val="00424456"/>
    <w:rsid w:val="00424FAD"/>
    <w:rsid w:val="004256EE"/>
    <w:rsid w:val="00426209"/>
    <w:rsid w:val="004264E1"/>
    <w:rsid w:val="00427CF1"/>
    <w:rsid w:val="00430A26"/>
    <w:rsid w:val="00431772"/>
    <w:rsid w:val="00434528"/>
    <w:rsid w:val="00434C8F"/>
    <w:rsid w:val="0043542D"/>
    <w:rsid w:val="00435BCE"/>
    <w:rsid w:val="00436591"/>
    <w:rsid w:val="00436A0F"/>
    <w:rsid w:val="004370C3"/>
    <w:rsid w:val="00437150"/>
    <w:rsid w:val="004371EF"/>
    <w:rsid w:val="004374FD"/>
    <w:rsid w:val="0043750A"/>
    <w:rsid w:val="00437AD7"/>
    <w:rsid w:val="00437FDF"/>
    <w:rsid w:val="004406AD"/>
    <w:rsid w:val="00440FEA"/>
    <w:rsid w:val="00442617"/>
    <w:rsid w:val="00443660"/>
    <w:rsid w:val="00444914"/>
    <w:rsid w:val="0044500D"/>
    <w:rsid w:val="00445374"/>
    <w:rsid w:val="004463A9"/>
    <w:rsid w:val="00447577"/>
    <w:rsid w:val="00447A57"/>
    <w:rsid w:val="00447CF3"/>
    <w:rsid w:val="004500A8"/>
    <w:rsid w:val="00450395"/>
    <w:rsid w:val="00450707"/>
    <w:rsid w:val="00450E91"/>
    <w:rsid w:val="004519E5"/>
    <w:rsid w:val="004529E2"/>
    <w:rsid w:val="00452DFF"/>
    <w:rsid w:val="0045324D"/>
    <w:rsid w:val="00453385"/>
    <w:rsid w:val="004539B0"/>
    <w:rsid w:val="00454089"/>
    <w:rsid w:val="00456053"/>
    <w:rsid w:val="0045664F"/>
    <w:rsid w:val="004576D6"/>
    <w:rsid w:val="00457A83"/>
    <w:rsid w:val="00457CCA"/>
    <w:rsid w:val="00460634"/>
    <w:rsid w:val="00461C23"/>
    <w:rsid w:val="00461EB0"/>
    <w:rsid w:val="00464516"/>
    <w:rsid w:val="004648CB"/>
    <w:rsid w:val="00465233"/>
    <w:rsid w:val="004655D9"/>
    <w:rsid w:val="00465BB2"/>
    <w:rsid w:val="004661EC"/>
    <w:rsid w:val="0046620B"/>
    <w:rsid w:val="00466B6E"/>
    <w:rsid w:val="004702B1"/>
    <w:rsid w:val="00470F3B"/>
    <w:rsid w:val="00471B2B"/>
    <w:rsid w:val="0047291C"/>
    <w:rsid w:val="00472B4C"/>
    <w:rsid w:val="00472CB1"/>
    <w:rsid w:val="004732E9"/>
    <w:rsid w:val="0047425F"/>
    <w:rsid w:val="004742B2"/>
    <w:rsid w:val="004771B3"/>
    <w:rsid w:val="004775F5"/>
    <w:rsid w:val="00477709"/>
    <w:rsid w:val="00480291"/>
    <w:rsid w:val="004825E5"/>
    <w:rsid w:val="0048412B"/>
    <w:rsid w:val="00484984"/>
    <w:rsid w:val="00485228"/>
    <w:rsid w:val="004854BB"/>
    <w:rsid w:val="004854DD"/>
    <w:rsid w:val="00485952"/>
    <w:rsid w:val="00485E7B"/>
    <w:rsid w:val="0048631B"/>
    <w:rsid w:val="00487E98"/>
    <w:rsid w:val="004903A1"/>
    <w:rsid w:val="00490AC8"/>
    <w:rsid w:val="004912BF"/>
    <w:rsid w:val="00492C18"/>
    <w:rsid w:val="00492FBB"/>
    <w:rsid w:val="00493364"/>
    <w:rsid w:val="00494118"/>
    <w:rsid w:val="00494493"/>
    <w:rsid w:val="00494518"/>
    <w:rsid w:val="00494AD0"/>
    <w:rsid w:val="00496606"/>
    <w:rsid w:val="00496B77"/>
    <w:rsid w:val="00496B94"/>
    <w:rsid w:val="00497454"/>
    <w:rsid w:val="004A01A9"/>
    <w:rsid w:val="004A0F99"/>
    <w:rsid w:val="004A150A"/>
    <w:rsid w:val="004A1699"/>
    <w:rsid w:val="004A16B4"/>
    <w:rsid w:val="004A197C"/>
    <w:rsid w:val="004A1FE8"/>
    <w:rsid w:val="004A20F8"/>
    <w:rsid w:val="004A2DB1"/>
    <w:rsid w:val="004A3125"/>
    <w:rsid w:val="004A357D"/>
    <w:rsid w:val="004A40E4"/>
    <w:rsid w:val="004A41D0"/>
    <w:rsid w:val="004A47EA"/>
    <w:rsid w:val="004A4A0D"/>
    <w:rsid w:val="004A4DB3"/>
    <w:rsid w:val="004A4F0A"/>
    <w:rsid w:val="004A5B03"/>
    <w:rsid w:val="004A5E44"/>
    <w:rsid w:val="004A7432"/>
    <w:rsid w:val="004A7931"/>
    <w:rsid w:val="004B0337"/>
    <w:rsid w:val="004B283D"/>
    <w:rsid w:val="004B28C2"/>
    <w:rsid w:val="004B3A30"/>
    <w:rsid w:val="004B3E7C"/>
    <w:rsid w:val="004B3EC2"/>
    <w:rsid w:val="004B45C8"/>
    <w:rsid w:val="004B4ECE"/>
    <w:rsid w:val="004B4F75"/>
    <w:rsid w:val="004B63A7"/>
    <w:rsid w:val="004B7759"/>
    <w:rsid w:val="004B797D"/>
    <w:rsid w:val="004B7EF0"/>
    <w:rsid w:val="004C32D2"/>
    <w:rsid w:val="004C5E08"/>
    <w:rsid w:val="004C6AA8"/>
    <w:rsid w:val="004D059F"/>
    <w:rsid w:val="004D16AA"/>
    <w:rsid w:val="004D223F"/>
    <w:rsid w:val="004D243A"/>
    <w:rsid w:val="004D3892"/>
    <w:rsid w:val="004D3EE7"/>
    <w:rsid w:val="004D447E"/>
    <w:rsid w:val="004D4573"/>
    <w:rsid w:val="004D48E1"/>
    <w:rsid w:val="004D4DAD"/>
    <w:rsid w:val="004D6B30"/>
    <w:rsid w:val="004D6D48"/>
    <w:rsid w:val="004D6E81"/>
    <w:rsid w:val="004D709E"/>
    <w:rsid w:val="004D73EB"/>
    <w:rsid w:val="004D79C1"/>
    <w:rsid w:val="004D7B26"/>
    <w:rsid w:val="004E1295"/>
    <w:rsid w:val="004E135E"/>
    <w:rsid w:val="004E1B78"/>
    <w:rsid w:val="004E3018"/>
    <w:rsid w:val="004E39B5"/>
    <w:rsid w:val="004E4AF5"/>
    <w:rsid w:val="004E567F"/>
    <w:rsid w:val="004E58A3"/>
    <w:rsid w:val="004E5999"/>
    <w:rsid w:val="004E5E66"/>
    <w:rsid w:val="004E6642"/>
    <w:rsid w:val="004E6A57"/>
    <w:rsid w:val="004E75AF"/>
    <w:rsid w:val="004E75D6"/>
    <w:rsid w:val="004E7ADB"/>
    <w:rsid w:val="004F00A9"/>
    <w:rsid w:val="004F02D7"/>
    <w:rsid w:val="004F0A49"/>
    <w:rsid w:val="004F0C3E"/>
    <w:rsid w:val="004F0F4E"/>
    <w:rsid w:val="004F1C73"/>
    <w:rsid w:val="004F20AC"/>
    <w:rsid w:val="004F213E"/>
    <w:rsid w:val="004F269F"/>
    <w:rsid w:val="004F2A3F"/>
    <w:rsid w:val="004F31CD"/>
    <w:rsid w:val="004F3FD5"/>
    <w:rsid w:val="004F5656"/>
    <w:rsid w:val="004F58EA"/>
    <w:rsid w:val="004F5A05"/>
    <w:rsid w:val="004F5C32"/>
    <w:rsid w:val="004F63AE"/>
    <w:rsid w:val="00500A32"/>
    <w:rsid w:val="00500B58"/>
    <w:rsid w:val="00500BFB"/>
    <w:rsid w:val="005023B8"/>
    <w:rsid w:val="00503699"/>
    <w:rsid w:val="00503B4D"/>
    <w:rsid w:val="00504017"/>
    <w:rsid w:val="00504EDB"/>
    <w:rsid w:val="00504EE9"/>
    <w:rsid w:val="00505E6A"/>
    <w:rsid w:val="00506055"/>
    <w:rsid w:val="0050682B"/>
    <w:rsid w:val="00506F70"/>
    <w:rsid w:val="005074C6"/>
    <w:rsid w:val="0051066D"/>
    <w:rsid w:val="0051072C"/>
    <w:rsid w:val="00511F49"/>
    <w:rsid w:val="00512394"/>
    <w:rsid w:val="00512AC2"/>
    <w:rsid w:val="00512FB6"/>
    <w:rsid w:val="00513B3A"/>
    <w:rsid w:val="00514666"/>
    <w:rsid w:val="00514752"/>
    <w:rsid w:val="00515A88"/>
    <w:rsid w:val="005161E7"/>
    <w:rsid w:val="0051693E"/>
    <w:rsid w:val="00516A7B"/>
    <w:rsid w:val="005200FD"/>
    <w:rsid w:val="00521576"/>
    <w:rsid w:val="00522A00"/>
    <w:rsid w:val="00522D4A"/>
    <w:rsid w:val="005250E6"/>
    <w:rsid w:val="0052567F"/>
    <w:rsid w:val="00526D96"/>
    <w:rsid w:val="0052771E"/>
    <w:rsid w:val="005277A0"/>
    <w:rsid w:val="005278CC"/>
    <w:rsid w:val="0053069D"/>
    <w:rsid w:val="00530B56"/>
    <w:rsid w:val="005329B1"/>
    <w:rsid w:val="00533333"/>
    <w:rsid w:val="00534E19"/>
    <w:rsid w:val="005363E9"/>
    <w:rsid w:val="0053728A"/>
    <w:rsid w:val="00537873"/>
    <w:rsid w:val="00537FFB"/>
    <w:rsid w:val="005401D6"/>
    <w:rsid w:val="00540405"/>
    <w:rsid w:val="00540B3B"/>
    <w:rsid w:val="00540EC2"/>
    <w:rsid w:val="00541300"/>
    <w:rsid w:val="005413DC"/>
    <w:rsid w:val="00542D23"/>
    <w:rsid w:val="00542DA7"/>
    <w:rsid w:val="005430A5"/>
    <w:rsid w:val="00543637"/>
    <w:rsid w:val="0054442C"/>
    <w:rsid w:val="00544C77"/>
    <w:rsid w:val="005450A4"/>
    <w:rsid w:val="00546111"/>
    <w:rsid w:val="005468AF"/>
    <w:rsid w:val="00550285"/>
    <w:rsid w:val="00552054"/>
    <w:rsid w:val="005521EF"/>
    <w:rsid w:val="00552BA1"/>
    <w:rsid w:val="00552D87"/>
    <w:rsid w:val="00553DF8"/>
    <w:rsid w:val="00554B31"/>
    <w:rsid w:val="00554F62"/>
    <w:rsid w:val="005551AD"/>
    <w:rsid w:val="00555D49"/>
    <w:rsid w:val="00555F82"/>
    <w:rsid w:val="005577D6"/>
    <w:rsid w:val="00557CE4"/>
    <w:rsid w:val="00557FC6"/>
    <w:rsid w:val="00562492"/>
    <w:rsid w:val="0056361E"/>
    <w:rsid w:val="00564043"/>
    <w:rsid w:val="0056414D"/>
    <w:rsid w:val="005641E8"/>
    <w:rsid w:val="00565424"/>
    <w:rsid w:val="00565B0C"/>
    <w:rsid w:val="00566334"/>
    <w:rsid w:val="00566DB5"/>
    <w:rsid w:val="00567C0E"/>
    <w:rsid w:val="00567C6D"/>
    <w:rsid w:val="005707B0"/>
    <w:rsid w:val="00572A20"/>
    <w:rsid w:val="00572EF9"/>
    <w:rsid w:val="005736C1"/>
    <w:rsid w:val="00574FAE"/>
    <w:rsid w:val="00575206"/>
    <w:rsid w:val="00575219"/>
    <w:rsid w:val="00575727"/>
    <w:rsid w:val="00576159"/>
    <w:rsid w:val="005762A6"/>
    <w:rsid w:val="00580D5E"/>
    <w:rsid w:val="00581852"/>
    <w:rsid w:val="00581B16"/>
    <w:rsid w:val="00581FED"/>
    <w:rsid w:val="005829DC"/>
    <w:rsid w:val="005836F8"/>
    <w:rsid w:val="00583E1A"/>
    <w:rsid w:val="00584BBD"/>
    <w:rsid w:val="00584D83"/>
    <w:rsid w:val="0058518E"/>
    <w:rsid w:val="00585B4A"/>
    <w:rsid w:val="00585D7A"/>
    <w:rsid w:val="00587243"/>
    <w:rsid w:val="00587AB0"/>
    <w:rsid w:val="00587D34"/>
    <w:rsid w:val="005900E9"/>
    <w:rsid w:val="00590761"/>
    <w:rsid w:val="00590A1E"/>
    <w:rsid w:val="00590EA6"/>
    <w:rsid w:val="005918FA"/>
    <w:rsid w:val="00591D2D"/>
    <w:rsid w:val="0059231F"/>
    <w:rsid w:val="00592744"/>
    <w:rsid w:val="00592A86"/>
    <w:rsid w:val="00594B87"/>
    <w:rsid w:val="00595228"/>
    <w:rsid w:val="005955D7"/>
    <w:rsid w:val="00595AC7"/>
    <w:rsid w:val="00595FEB"/>
    <w:rsid w:val="005961B4"/>
    <w:rsid w:val="005964A9"/>
    <w:rsid w:val="0059676E"/>
    <w:rsid w:val="005970C1"/>
    <w:rsid w:val="005A003A"/>
    <w:rsid w:val="005A1A1F"/>
    <w:rsid w:val="005A4E95"/>
    <w:rsid w:val="005A637D"/>
    <w:rsid w:val="005A6B3E"/>
    <w:rsid w:val="005B0859"/>
    <w:rsid w:val="005B14F3"/>
    <w:rsid w:val="005B1E38"/>
    <w:rsid w:val="005B296D"/>
    <w:rsid w:val="005B3029"/>
    <w:rsid w:val="005B4801"/>
    <w:rsid w:val="005B4944"/>
    <w:rsid w:val="005B4A03"/>
    <w:rsid w:val="005B5702"/>
    <w:rsid w:val="005B593D"/>
    <w:rsid w:val="005B6110"/>
    <w:rsid w:val="005B658D"/>
    <w:rsid w:val="005B7380"/>
    <w:rsid w:val="005C23A4"/>
    <w:rsid w:val="005C3416"/>
    <w:rsid w:val="005C3FA7"/>
    <w:rsid w:val="005C4B59"/>
    <w:rsid w:val="005C4C76"/>
    <w:rsid w:val="005C5B67"/>
    <w:rsid w:val="005C6B06"/>
    <w:rsid w:val="005C7134"/>
    <w:rsid w:val="005D041D"/>
    <w:rsid w:val="005D063F"/>
    <w:rsid w:val="005D078E"/>
    <w:rsid w:val="005D08D6"/>
    <w:rsid w:val="005D0C24"/>
    <w:rsid w:val="005D163B"/>
    <w:rsid w:val="005D1CDF"/>
    <w:rsid w:val="005D1F3C"/>
    <w:rsid w:val="005D26E3"/>
    <w:rsid w:val="005D296A"/>
    <w:rsid w:val="005D2BB7"/>
    <w:rsid w:val="005D317B"/>
    <w:rsid w:val="005D49FB"/>
    <w:rsid w:val="005D6FFE"/>
    <w:rsid w:val="005D79F7"/>
    <w:rsid w:val="005E44A7"/>
    <w:rsid w:val="005E46D6"/>
    <w:rsid w:val="005E548B"/>
    <w:rsid w:val="005E5E28"/>
    <w:rsid w:val="005E61A8"/>
    <w:rsid w:val="005E72EF"/>
    <w:rsid w:val="005E7C76"/>
    <w:rsid w:val="005E7FB2"/>
    <w:rsid w:val="005F0202"/>
    <w:rsid w:val="005F390C"/>
    <w:rsid w:val="005F6419"/>
    <w:rsid w:val="005F7C8F"/>
    <w:rsid w:val="00600213"/>
    <w:rsid w:val="0060120B"/>
    <w:rsid w:val="00601991"/>
    <w:rsid w:val="0060271D"/>
    <w:rsid w:val="00603498"/>
    <w:rsid w:val="006038A1"/>
    <w:rsid w:val="00604464"/>
    <w:rsid w:val="0060543D"/>
    <w:rsid w:val="0060724F"/>
    <w:rsid w:val="006104DD"/>
    <w:rsid w:val="006107FD"/>
    <w:rsid w:val="00611120"/>
    <w:rsid w:val="00611315"/>
    <w:rsid w:val="006116C1"/>
    <w:rsid w:val="00611ADD"/>
    <w:rsid w:val="0061262B"/>
    <w:rsid w:val="006130B5"/>
    <w:rsid w:val="0061320A"/>
    <w:rsid w:val="0061396B"/>
    <w:rsid w:val="00613D51"/>
    <w:rsid w:val="00614C60"/>
    <w:rsid w:val="00615D68"/>
    <w:rsid w:val="00615DA4"/>
    <w:rsid w:val="00617246"/>
    <w:rsid w:val="006173C1"/>
    <w:rsid w:val="00617400"/>
    <w:rsid w:val="00617B3C"/>
    <w:rsid w:val="006200C8"/>
    <w:rsid w:val="00621AF0"/>
    <w:rsid w:val="00621E1E"/>
    <w:rsid w:val="00622669"/>
    <w:rsid w:val="00622CA2"/>
    <w:rsid w:val="00623531"/>
    <w:rsid w:val="00624309"/>
    <w:rsid w:val="006245DF"/>
    <w:rsid w:val="006246C5"/>
    <w:rsid w:val="00625694"/>
    <w:rsid w:val="00625C4F"/>
    <w:rsid w:val="00625D14"/>
    <w:rsid w:val="0062631E"/>
    <w:rsid w:val="006263FF"/>
    <w:rsid w:val="006267D0"/>
    <w:rsid w:val="006273EB"/>
    <w:rsid w:val="00627685"/>
    <w:rsid w:val="0062771C"/>
    <w:rsid w:val="00631631"/>
    <w:rsid w:val="00631670"/>
    <w:rsid w:val="006318F0"/>
    <w:rsid w:val="00632819"/>
    <w:rsid w:val="00632958"/>
    <w:rsid w:val="00632CBB"/>
    <w:rsid w:val="00632D29"/>
    <w:rsid w:val="00633203"/>
    <w:rsid w:val="00636C59"/>
    <w:rsid w:val="00640890"/>
    <w:rsid w:val="00640CC3"/>
    <w:rsid w:val="00643501"/>
    <w:rsid w:val="006442BA"/>
    <w:rsid w:val="0064579A"/>
    <w:rsid w:val="00646667"/>
    <w:rsid w:val="006466A7"/>
    <w:rsid w:val="0064726D"/>
    <w:rsid w:val="0064750D"/>
    <w:rsid w:val="006479C1"/>
    <w:rsid w:val="006507E4"/>
    <w:rsid w:val="00652DB1"/>
    <w:rsid w:val="00653670"/>
    <w:rsid w:val="0065415F"/>
    <w:rsid w:val="00654988"/>
    <w:rsid w:val="00654E9A"/>
    <w:rsid w:val="00654F21"/>
    <w:rsid w:val="0065532E"/>
    <w:rsid w:val="00655F06"/>
    <w:rsid w:val="00660DBB"/>
    <w:rsid w:val="00661E37"/>
    <w:rsid w:val="00663706"/>
    <w:rsid w:val="0066463A"/>
    <w:rsid w:val="006647E6"/>
    <w:rsid w:val="00664950"/>
    <w:rsid w:val="006654D1"/>
    <w:rsid w:val="006664D1"/>
    <w:rsid w:val="0066791B"/>
    <w:rsid w:val="0067106E"/>
    <w:rsid w:val="0067129C"/>
    <w:rsid w:val="006712A5"/>
    <w:rsid w:val="00671A03"/>
    <w:rsid w:val="00671FE5"/>
    <w:rsid w:val="00672C55"/>
    <w:rsid w:val="00673020"/>
    <w:rsid w:val="006734E5"/>
    <w:rsid w:val="00673699"/>
    <w:rsid w:val="00674A22"/>
    <w:rsid w:val="0067682A"/>
    <w:rsid w:val="00677110"/>
    <w:rsid w:val="00680433"/>
    <w:rsid w:val="0068079B"/>
    <w:rsid w:val="006822BF"/>
    <w:rsid w:val="00682416"/>
    <w:rsid w:val="0068246C"/>
    <w:rsid w:val="00682883"/>
    <w:rsid w:val="00682CA7"/>
    <w:rsid w:val="00683038"/>
    <w:rsid w:val="00683220"/>
    <w:rsid w:val="00683AAA"/>
    <w:rsid w:val="00683CE3"/>
    <w:rsid w:val="00684528"/>
    <w:rsid w:val="006847C5"/>
    <w:rsid w:val="006853D2"/>
    <w:rsid w:val="00685B3A"/>
    <w:rsid w:val="00685DA1"/>
    <w:rsid w:val="00686E72"/>
    <w:rsid w:val="00687E53"/>
    <w:rsid w:val="00687FA0"/>
    <w:rsid w:val="006906E4"/>
    <w:rsid w:val="006907B9"/>
    <w:rsid w:val="00690804"/>
    <w:rsid w:val="00692DA6"/>
    <w:rsid w:val="006939DD"/>
    <w:rsid w:val="00693AC1"/>
    <w:rsid w:val="0069484A"/>
    <w:rsid w:val="006963BC"/>
    <w:rsid w:val="00696499"/>
    <w:rsid w:val="006968E5"/>
    <w:rsid w:val="006A0C7F"/>
    <w:rsid w:val="006A2D52"/>
    <w:rsid w:val="006A3C11"/>
    <w:rsid w:val="006A3F30"/>
    <w:rsid w:val="006A421C"/>
    <w:rsid w:val="006A4A43"/>
    <w:rsid w:val="006A50B3"/>
    <w:rsid w:val="006A67B6"/>
    <w:rsid w:val="006A6FA8"/>
    <w:rsid w:val="006B0D6B"/>
    <w:rsid w:val="006B2914"/>
    <w:rsid w:val="006B297C"/>
    <w:rsid w:val="006B3477"/>
    <w:rsid w:val="006B373F"/>
    <w:rsid w:val="006B3A9A"/>
    <w:rsid w:val="006B4592"/>
    <w:rsid w:val="006B47E0"/>
    <w:rsid w:val="006B6969"/>
    <w:rsid w:val="006B7010"/>
    <w:rsid w:val="006B74E0"/>
    <w:rsid w:val="006C0236"/>
    <w:rsid w:val="006C0318"/>
    <w:rsid w:val="006C03E2"/>
    <w:rsid w:val="006C134E"/>
    <w:rsid w:val="006C1977"/>
    <w:rsid w:val="006C2B96"/>
    <w:rsid w:val="006C3095"/>
    <w:rsid w:val="006C30CE"/>
    <w:rsid w:val="006C3D39"/>
    <w:rsid w:val="006C45A4"/>
    <w:rsid w:val="006C62D8"/>
    <w:rsid w:val="006C704D"/>
    <w:rsid w:val="006C706F"/>
    <w:rsid w:val="006C7158"/>
    <w:rsid w:val="006C72CE"/>
    <w:rsid w:val="006D042B"/>
    <w:rsid w:val="006D056E"/>
    <w:rsid w:val="006D0633"/>
    <w:rsid w:val="006D0E03"/>
    <w:rsid w:val="006D1A52"/>
    <w:rsid w:val="006D1CF5"/>
    <w:rsid w:val="006D2509"/>
    <w:rsid w:val="006D28E3"/>
    <w:rsid w:val="006D383F"/>
    <w:rsid w:val="006D3DD1"/>
    <w:rsid w:val="006D408E"/>
    <w:rsid w:val="006D5F29"/>
    <w:rsid w:val="006D6547"/>
    <w:rsid w:val="006D6E13"/>
    <w:rsid w:val="006D738E"/>
    <w:rsid w:val="006D7BD9"/>
    <w:rsid w:val="006D7C96"/>
    <w:rsid w:val="006D7F79"/>
    <w:rsid w:val="006D7FD0"/>
    <w:rsid w:val="006E03AA"/>
    <w:rsid w:val="006E0485"/>
    <w:rsid w:val="006E065A"/>
    <w:rsid w:val="006E067D"/>
    <w:rsid w:val="006E0E03"/>
    <w:rsid w:val="006E1151"/>
    <w:rsid w:val="006E174C"/>
    <w:rsid w:val="006E34D5"/>
    <w:rsid w:val="006E3AC9"/>
    <w:rsid w:val="006E3D56"/>
    <w:rsid w:val="006E4479"/>
    <w:rsid w:val="006E4C02"/>
    <w:rsid w:val="006E4EF6"/>
    <w:rsid w:val="006E5D99"/>
    <w:rsid w:val="006E60DA"/>
    <w:rsid w:val="006E6311"/>
    <w:rsid w:val="006E6E54"/>
    <w:rsid w:val="006F252A"/>
    <w:rsid w:val="006F2F20"/>
    <w:rsid w:val="006F2F4F"/>
    <w:rsid w:val="006F35AB"/>
    <w:rsid w:val="006F3DC6"/>
    <w:rsid w:val="006F42A8"/>
    <w:rsid w:val="006F54A2"/>
    <w:rsid w:val="006F6A35"/>
    <w:rsid w:val="006F7180"/>
    <w:rsid w:val="006F74BC"/>
    <w:rsid w:val="006F772F"/>
    <w:rsid w:val="006F79F6"/>
    <w:rsid w:val="007008D3"/>
    <w:rsid w:val="007017EE"/>
    <w:rsid w:val="00701E1A"/>
    <w:rsid w:val="00702B69"/>
    <w:rsid w:val="007031F0"/>
    <w:rsid w:val="007032F5"/>
    <w:rsid w:val="00703CB7"/>
    <w:rsid w:val="00703F11"/>
    <w:rsid w:val="00704190"/>
    <w:rsid w:val="00704FAA"/>
    <w:rsid w:val="007064D1"/>
    <w:rsid w:val="007066F9"/>
    <w:rsid w:val="007069DA"/>
    <w:rsid w:val="0070723A"/>
    <w:rsid w:val="00707E26"/>
    <w:rsid w:val="00710223"/>
    <w:rsid w:val="007111EB"/>
    <w:rsid w:val="00711732"/>
    <w:rsid w:val="00711DAE"/>
    <w:rsid w:val="007120EB"/>
    <w:rsid w:val="007139B6"/>
    <w:rsid w:val="00714295"/>
    <w:rsid w:val="0071454F"/>
    <w:rsid w:val="007145FF"/>
    <w:rsid w:val="0071541E"/>
    <w:rsid w:val="0071558A"/>
    <w:rsid w:val="00715B2A"/>
    <w:rsid w:val="00715E64"/>
    <w:rsid w:val="00716063"/>
    <w:rsid w:val="007165D2"/>
    <w:rsid w:val="007169FB"/>
    <w:rsid w:val="00717B8B"/>
    <w:rsid w:val="00721007"/>
    <w:rsid w:val="00721433"/>
    <w:rsid w:val="007214EA"/>
    <w:rsid w:val="007217E8"/>
    <w:rsid w:val="00721E1F"/>
    <w:rsid w:val="00721F41"/>
    <w:rsid w:val="007223D2"/>
    <w:rsid w:val="007237AE"/>
    <w:rsid w:val="00723F71"/>
    <w:rsid w:val="0072424E"/>
    <w:rsid w:val="0072434B"/>
    <w:rsid w:val="0072479C"/>
    <w:rsid w:val="007254FC"/>
    <w:rsid w:val="0072618B"/>
    <w:rsid w:val="00726DFE"/>
    <w:rsid w:val="0072756D"/>
    <w:rsid w:val="007278CB"/>
    <w:rsid w:val="00730060"/>
    <w:rsid w:val="007301A6"/>
    <w:rsid w:val="00730E13"/>
    <w:rsid w:val="00733254"/>
    <w:rsid w:val="00733C50"/>
    <w:rsid w:val="0073415B"/>
    <w:rsid w:val="00734396"/>
    <w:rsid w:val="00735670"/>
    <w:rsid w:val="00735962"/>
    <w:rsid w:val="00735F2B"/>
    <w:rsid w:val="007365DA"/>
    <w:rsid w:val="00737BA0"/>
    <w:rsid w:val="0074121B"/>
    <w:rsid w:val="007414B2"/>
    <w:rsid w:val="00741AED"/>
    <w:rsid w:val="00741C94"/>
    <w:rsid w:val="00741FC0"/>
    <w:rsid w:val="0074275D"/>
    <w:rsid w:val="00743055"/>
    <w:rsid w:val="00743664"/>
    <w:rsid w:val="00744173"/>
    <w:rsid w:val="007450F1"/>
    <w:rsid w:val="00746978"/>
    <w:rsid w:val="00746D51"/>
    <w:rsid w:val="00746F42"/>
    <w:rsid w:val="0074718B"/>
    <w:rsid w:val="00747CA7"/>
    <w:rsid w:val="007502C1"/>
    <w:rsid w:val="00750951"/>
    <w:rsid w:val="00751515"/>
    <w:rsid w:val="00753262"/>
    <w:rsid w:val="00753E8E"/>
    <w:rsid w:val="00754C24"/>
    <w:rsid w:val="00754E13"/>
    <w:rsid w:val="00755267"/>
    <w:rsid w:val="00755865"/>
    <w:rsid w:val="00756BD9"/>
    <w:rsid w:val="00757A4D"/>
    <w:rsid w:val="00761B9B"/>
    <w:rsid w:val="00761D23"/>
    <w:rsid w:val="0076216B"/>
    <w:rsid w:val="007626B7"/>
    <w:rsid w:val="00762D97"/>
    <w:rsid w:val="0076378E"/>
    <w:rsid w:val="007637BB"/>
    <w:rsid w:val="00763E89"/>
    <w:rsid w:val="00765C70"/>
    <w:rsid w:val="00765FC8"/>
    <w:rsid w:val="0076619C"/>
    <w:rsid w:val="0076650D"/>
    <w:rsid w:val="00770F73"/>
    <w:rsid w:val="00771318"/>
    <w:rsid w:val="007717FE"/>
    <w:rsid w:val="007718E0"/>
    <w:rsid w:val="00771D47"/>
    <w:rsid w:val="00772184"/>
    <w:rsid w:val="0077230F"/>
    <w:rsid w:val="007744D3"/>
    <w:rsid w:val="00774A1C"/>
    <w:rsid w:val="00775233"/>
    <w:rsid w:val="00775B76"/>
    <w:rsid w:val="007761F8"/>
    <w:rsid w:val="0077685F"/>
    <w:rsid w:val="0077727A"/>
    <w:rsid w:val="007777BF"/>
    <w:rsid w:val="00781FC6"/>
    <w:rsid w:val="0078212B"/>
    <w:rsid w:val="00782171"/>
    <w:rsid w:val="007831E2"/>
    <w:rsid w:val="00783646"/>
    <w:rsid w:val="00784DF6"/>
    <w:rsid w:val="00785232"/>
    <w:rsid w:val="00785AAD"/>
    <w:rsid w:val="00785EC5"/>
    <w:rsid w:val="00786761"/>
    <w:rsid w:val="00790BFF"/>
    <w:rsid w:val="00790EE2"/>
    <w:rsid w:val="007932CF"/>
    <w:rsid w:val="0079463D"/>
    <w:rsid w:val="0079636C"/>
    <w:rsid w:val="00796969"/>
    <w:rsid w:val="00796CAD"/>
    <w:rsid w:val="007A015E"/>
    <w:rsid w:val="007A07BF"/>
    <w:rsid w:val="007A07F2"/>
    <w:rsid w:val="007A16AF"/>
    <w:rsid w:val="007A1BCB"/>
    <w:rsid w:val="007A2377"/>
    <w:rsid w:val="007A2CA2"/>
    <w:rsid w:val="007A33A9"/>
    <w:rsid w:val="007A3440"/>
    <w:rsid w:val="007A37EA"/>
    <w:rsid w:val="007A383E"/>
    <w:rsid w:val="007A390C"/>
    <w:rsid w:val="007A4C5B"/>
    <w:rsid w:val="007A4D4E"/>
    <w:rsid w:val="007A53EF"/>
    <w:rsid w:val="007A5FD2"/>
    <w:rsid w:val="007A62DE"/>
    <w:rsid w:val="007A6D3F"/>
    <w:rsid w:val="007A7075"/>
    <w:rsid w:val="007A73A1"/>
    <w:rsid w:val="007A7465"/>
    <w:rsid w:val="007B1393"/>
    <w:rsid w:val="007B186C"/>
    <w:rsid w:val="007B1F61"/>
    <w:rsid w:val="007B2351"/>
    <w:rsid w:val="007B28D2"/>
    <w:rsid w:val="007B2A7E"/>
    <w:rsid w:val="007B5958"/>
    <w:rsid w:val="007B7F40"/>
    <w:rsid w:val="007C0E0C"/>
    <w:rsid w:val="007C1696"/>
    <w:rsid w:val="007C224E"/>
    <w:rsid w:val="007C2473"/>
    <w:rsid w:val="007C3B90"/>
    <w:rsid w:val="007C3ED0"/>
    <w:rsid w:val="007C3FBC"/>
    <w:rsid w:val="007C43EB"/>
    <w:rsid w:val="007C5971"/>
    <w:rsid w:val="007C69D9"/>
    <w:rsid w:val="007C6BD8"/>
    <w:rsid w:val="007C6DA3"/>
    <w:rsid w:val="007C7090"/>
    <w:rsid w:val="007D0141"/>
    <w:rsid w:val="007D0547"/>
    <w:rsid w:val="007D089F"/>
    <w:rsid w:val="007D174B"/>
    <w:rsid w:val="007D1E06"/>
    <w:rsid w:val="007D209E"/>
    <w:rsid w:val="007D29C8"/>
    <w:rsid w:val="007D33D4"/>
    <w:rsid w:val="007D3591"/>
    <w:rsid w:val="007D3A96"/>
    <w:rsid w:val="007D3B5A"/>
    <w:rsid w:val="007D3CC5"/>
    <w:rsid w:val="007D4062"/>
    <w:rsid w:val="007D5164"/>
    <w:rsid w:val="007D6213"/>
    <w:rsid w:val="007D7313"/>
    <w:rsid w:val="007E02BE"/>
    <w:rsid w:val="007E2FCA"/>
    <w:rsid w:val="007E3658"/>
    <w:rsid w:val="007E3818"/>
    <w:rsid w:val="007E3C8C"/>
    <w:rsid w:val="007E4201"/>
    <w:rsid w:val="007E42DC"/>
    <w:rsid w:val="007E486E"/>
    <w:rsid w:val="007E4A13"/>
    <w:rsid w:val="007E4C18"/>
    <w:rsid w:val="007E4E1D"/>
    <w:rsid w:val="007E5311"/>
    <w:rsid w:val="007E5A18"/>
    <w:rsid w:val="007E6C15"/>
    <w:rsid w:val="007E6E32"/>
    <w:rsid w:val="007E7026"/>
    <w:rsid w:val="007E7E35"/>
    <w:rsid w:val="007F2048"/>
    <w:rsid w:val="007F2F81"/>
    <w:rsid w:val="007F45B1"/>
    <w:rsid w:val="007F4A67"/>
    <w:rsid w:val="007F54B9"/>
    <w:rsid w:val="007F7697"/>
    <w:rsid w:val="00800437"/>
    <w:rsid w:val="008005AC"/>
    <w:rsid w:val="0080104F"/>
    <w:rsid w:val="008020EE"/>
    <w:rsid w:val="0080331B"/>
    <w:rsid w:val="008048C5"/>
    <w:rsid w:val="00804AC0"/>
    <w:rsid w:val="00804DB9"/>
    <w:rsid w:val="00805681"/>
    <w:rsid w:val="00805746"/>
    <w:rsid w:val="00805C25"/>
    <w:rsid w:val="00805DF6"/>
    <w:rsid w:val="00805E50"/>
    <w:rsid w:val="008063D9"/>
    <w:rsid w:val="00806A76"/>
    <w:rsid w:val="0080729F"/>
    <w:rsid w:val="0080794B"/>
    <w:rsid w:val="00807B47"/>
    <w:rsid w:val="00810B44"/>
    <w:rsid w:val="00810CF2"/>
    <w:rsid w:val="00811C9D"/>
    <w:rsid w:val="00811F9A"/>
    <w:rsid w:val="008131F9"/>
    <w:rsid w:val="00814415"/>
    <w:rsid w:val="00815CAB"/>
    <w:rsid w:val="00816649"/>
    <w:rsid w:val="00816909"/>
    <w:rsid w:val="00816C80"/>
    <w:rsid w:val="0081715E"/>
    <w:rsid w:val="008171AA"/>
    <w:rsid w:val="00817ADC"/>
    <w:rsid w:val="00820428"/>
    <w:rsid w:val="00821F28"/>
    <w:rsid w:val="008230B0"/>
    <w:rsid w:val="008235C1"/>
    <w:rsid w:val="0082395A"/>
    <w:rsid w:val="0082396A"/>
    <w:rsid w:val="00823BE1"/>
    <w:rsid w:val="0082437D"/>
    <w:rsid w:val="00824591"/>
    <w:rsid w:val="00825C76"/>
    <w:rsid w:val="008260A4"/>
    <w:rsid w:val="008272CF"/>
    <w:rsid w:val="0082778E"/>
    <w:rsid w:val="00827877"/>
    <w:rsid w:val="008278C1"/>
    <w:rsid w:val="00827ABB"/>
    <w:rsid w:val="00831FCB"/>
    <w:rsid w:val="00832D15"/>
    <w:rsid w:val="0083464F"/>
    <w:rsid w:val="008350A2"/>
    <w:rsid w:val="00836F5D"/>
    <w:rsid w:val="00837D62"/>
    <w:rsid w:val="00840EBF"/>
    <w:rsid w:val="008411CA"/>
    <w:rsid w:val="008412B2"/>
    <w:rsid w:val="00841BCD"/>
    <w:rsid w:val="00841C7B"/>
    <w:rsid w:val="00842DC7"/>
    <w:rsid w:val="00843919"/>
    <w:rsid w:val="008439FE"/>
    <w:rsid w:val="00843E0F"/>
    <w:rsid w:val="00845948"/>
    <w:rsid w:val="00845C51"/>
    <w:rsid w:val="0084675B"/>
    <w:rsid w:val="0084683B"/>
    <w:rsid w:val="00847264"/>
    <w:rsid w:val="00847376"/>
    <w:rsid w:val="00847C03"/>
    <w:rsid w:val="00850AA5"/>
    <w:rsid w:val="00851245"/>
    <w:rsid w:val="008515EE"/>
    <w:rsid w:val="00851690"/>
    <w:rsid w:val="00851A8E"/>
    <w:rsid w:val="00851E1D"/>
    <w:rsid w:val="0085302E"/>
    <w:rsid w:val="0085365B"/>
    <w:rsid w:val="00854C37"/>
    <w:rsid w:val="00856763"/>
    <w:rsid w:val="00856D06"/>
    <w:rsid w:val="00857555"/>
    <w:rsid w:val="0086202E"/>
    <w:rsid w:val="00862A04"/>
    <w:rsid w:val="00862AA6"/>
    <w:rsid w:val="0086345E"/>
    <w:rsid w:val="008634C5"/>
    <w:rsid w:val="00863C58"/>
    <w:rsid w:val="00863F20"/>
    <w:rsid w:val="008644C7"/>
    <w:rsid w:val="00865371"/>
    <w:rsid w:val="00865478"/>
    <w:rsid w:val="00866791"/>
    <w:rsid w:val="00866E73"/>
    <w:rsid w:val="00867CD3"/>
    <w:rsid w:val="00867D17"/>
    <w:rsid w:val="008701E3"/>
    <w:rsid w:val="008709DC"/>
    <w:rsid w:val="008716A8"/>
    <w:rsid w:val="00871B82"/>
    <w:rsid w:val="00872205"/>
    <w:rsid w:val="00873188"/>
    <w:rsid w:val="00873B74"/>
    <w:rsid w:val="00873D00"/>
    <w:rsid w:val="00873F58"/>
    <w:rsid w:val="00874180"/>
    <w:rsid w:val="008758C6"/>
    <w:rsid w:val="008769D5"/>
    <w:rsid w:val="008778D9"/>
    <w:rsid w:val="00877BB3"/>
    <w:rsid w:val="00880594"/>
    <w:rsid w:val="008809E6"/>
    <w:rsid w:val="00880E5A"/>
    <w:rsid w:val="008825DE"/>
    <w:rsid w:val="008826C1"/>
    <w:rsid w:val="008827EA"/>
    <w:rsid w:val="00883137"/>
    <w:rsid w:val="00883DFD"/>
    <w:rsid w:val="0088499D"/>
    <w:rsid w:val="00887296"/>
    <w:rsid w:val="00887911"/>
    <w:rsid w:val="00890D5D"/>
    <w:rsid w:val="0089113F"/>
    <w:rsid w:val="008920C5"/>
    <w:rsid w:val="0089210C"/>
    <w:rsid w:val="00892660"/>
    <w:rsid w:val="008935FB"/>
    <w:rsid w:val="008944B6"/>
    <w:rsid w:val="00894767"/>
    <w:rsid w:val="008958EB"/>
    <w:rsid w:val="00895A1E"/>
    <w:rsid w:val="00895ED2"/>
    <w:rsid w:val="0089609C"/>
    <w:rsid w:val="008966D4"/>
    <w:rsid w:val="00897141"/>
    <w:rsid w:val="00897BD6"/>
    <w:rsid w:val="00897C0D"/>
    <w:rsid w:val="00897F02"/>
    <w:rsid w:val="008A015F"/>
    <w:rsid w:val="008A0450"/>
    <w:rsid w:val="008A1BF7"/>
    <w:rsid w:val="008A2F57"/>
    <w:rsid w:val="008A401E"/>
    <w:rsid w:val="008A5B0E"/>
    <w:rsid w:val="008A6085"/>
    <w:rsid w:val="008A6C12"/>
    <w:rsid w:val="008B00BC"/>
    <w:rsid w:val="008B0199"/>
    <w:rsid w:val="008B0215"/>
    <w:rsid w:val="008B0961"/>
    <w:rsid w:val="008B0BD8"/>
    <w:rsid w:val="008B18B4"/>
    <w:rsid w:val="008B20AB"/>
    <w:rsid w:val="008B33C8"/>
    <w:rsid w:val="008B3423"/>
    <w:rsid w:val="008B522C"/>
    <w:rsid w:val="008B540F"/>
    <w:rsid w:val="008B5973"/>
    <w:rsid w:val="008B5AEC"/>
    <w:rsid w:val="008B6278"/>
    <w:rsid w:val="008B6778"/>
    <w:rsid w:val="008B6DA6"/>
    <w:rsid w:val="008B714D"/>
    <w:rsid w:val="008B73FB"/>
    <w:rsid w:val="008B7C96"/>
    <w:rsid w:val="008C0570"/>
    <w:rsid w:val="008C1465"/>
    <w:rsid w:val="008C1823"/>
    <w:rsid w:val="008C211E"/>
    <w:rsid w:val="008C32A6"/>
    <w:rsid w:val="008C392E"/>
    <w:rsid w:val="008C39F7"/>
    <w:rsid w:val="008C4C36"/>
    <w:rsid w:val="008C4D25"/>
    <w:rsid w:val="008C4D91"/>
    <w:rsid w:val="008C7145"/>
    <w:rsid w:val="008D0555"/>
    <w:rsid w:val="008D0632"/>
    <w:rsid w:val="008D1A57"/>
    <w:rsid w:val="008D2179"/>
    <w:rsid w:val="008D2474"/>
    <w:rsid w:val="008D2599"/>
    <w:rsid w:val="008D29DE"/>
    <w:rsid w:val="008D4147"/>
    <w:rsid w:val="008D59B7"/>
    <w:rsid w:val="008D6028"/>
    <w:rsid w:val="008D6859"/>
    <w:rsid w:val="008D68FE"/>
    <w:rsid w:val="008D6A68"/>
    <w:rsid w:val="008E0ED0"/>
    <w:rsid w:val="008E113B"/>
    <w:rsid w:val="008E36A6"/>
    <w:rsid w:val="008E465C"/>
    <w:rsid w:val="008E4A07"/>
    <w:rsid w:val="008E513C"/>
    <w:rsid w:val="008E554A"/>
    <w:rsid w:val="008E57FF"/>
    <w:rsid w:val="008E5D38"/>
    <w:rsid w:val="008E668D"/>
    <w:rsid w:val="008F0543"/>
    <w:rsid w:val="008F14B8"/>
    <w:rsid w:val="008F20F3"/>
    <w:rsid w:val="008F2819"/>
    <w:rsid w:val="008F2D7F"/>
    <w:rsid w:val="008F32E0"/>
    <w:rsid w:val="008F47E3"/>
    <w:rsid w:val="008F5442"/>
    <w:rsid w:val="008F5759"/>
    <w:rsid w:val="008F642A"/>
    <w:rsid w:val="008F66B1"/>
    <w:rsid w:val="008F6EE3"/>
    <w:rsid w:val="008F6F48"/>
    <w:rsid w:val="008F7342"/>
    <w:rsid w:val="008F76B4"/>
    <w:rsid w:val="009000CB"/>
    <w:rsid w:val="009000E9"/>
    <w:rsid w:val="0090091A"/>
    <w:rsid w:val="00900BA7"/>
    <w:rsid w:val="00900FCA"/>
    <w:rsid w:val="0090104C"/>
    <w:rsid w:val="00903CB5"/>
    <w:rsid w:val="009042BD"/>
    <w:rsid w:val="00904878"/>
    <w:rsid w:val="00904ED7"/>
    <w:rsid w:val="00904FE4"/>
    <w:rsid w:val="00906752"/>
    <w:rsid w:val="009078AF"/>
    <w:rsid w:val="00910274"/>
    <w:rsid w:val="009104EB"/>
    <w:rsid w:val="00910A69"/>
    <w:rsid w:val="00911A9C"/>
    <w:rsid w:val="00912283"/>
    <w:rsid w:val="00913C0B"/>
    <w:rsid w:val="009153C9"/>
    <w:rsid w:val="00916934"/>
    <w:rsid w:val="00921210"/>
    <w:rsid w:val="00921397"/>
    <w:rsid w:val="00923F27"/>
    <w:rsid w:val="0092422F"/>
    <w:rsid w:val="00924F59"/>
    <w:rsid w:val="009253CC"/>
    <w:rsid w:val="009259F3"/>
    <w:rsid w:val="00925FFD"/>
    <w:rsid w:val="00926B9A"/>
    <w:rsid w:val="009276A9"/>
    <w:rsid w:val="00927740"/>
    <w:rsid w:val="00930320"/>
    <w:rsid w:val="00930EC2"/>
    <w:rsid w:val="009310EF"/>
    <w:rsid w:val="00931524"/>
    <w:rsid w:val="00931827"/>
    <w:rsid w:val="00931B34"/>
    <w:rsid w:val="00932301"/>
    <w:rsid w:val="00932812"/>
    <w:rsid w:val="00932B2C"/>
    <w:rsid w:val="00932D4C"/>
    <w:rsid w:val="00932F21"/>
    <w:rsid w:val="00932F98"/>
    <w:rsid w:val="00933105"/>
    <w:rsid w:val="009337E6"/>
    <w:rsid w:val="00933AE4"/>
    <w:rsid w:val="009341AE"/>
    <w:rsid w:val="009343BF"/>
    <w:rsid w:val="00934B3C"/>
    <w:rsid w:val="00936159"/>
    <w:rsid w:val="0093733C"/>
    <w:rsid w:val="00937CE8"/>
    <w:rsid w:val="00937EAE"/>
    <w:rsid w:val="0094015F"/>
    <w:rsid w:val="009405D8"/>
    <w:rsid w:val="00940CD4"/>
    <w:rsid w:val="009411BE"/>
    <w:rsid w:val="00941D12"/>
    <w:rsid w:val="00943DA7"/>
    <w:rsid w:val="00944BB0"/>
    <w:rsid w:val="00945088"/>
    <w:rsid w:val="00945D12"/>
    <w:rsid w:val="00950CDC"/>
    <w:rsid w:val="00951345"/>
    <w:rsid w:val="0095395B"/>
    <w:rsid w:val="00953D5F"/>
    <w:rsid w:val="0095467A"/>
    <w:rsid w:val="00954BA3"/>
    <w:rsid w:val="00954FD9"/>
    <w:rsid w:val="009550AB"/>
    <w:rsid w:val="009551C5"/>
    <w:rsid w:val="009554F6"/>
    <w:rsid w:val="009574FB"/>
    <w:rsid w:val="00957574"/>
    <w:rsid w:val="0095785C"/>
    <w:rsid w:val="00957DA8"/>
    <w:rsid w:val="00957FD4"/>
    <w:rsid w:val="009609F8"/>
    <w:rsid w:val="00960B67"/>
    <w:rsid w:val="00960E9A"/>
    <w:rsid w:val="009610A9"/>
    <w:rsid w:val="00961679"/>
    <w:rsid w:val="009621EF"/>
    <w:rsid w:val="0096248A"/>
    <w:rsid w:val="009627A5"/>
    <w:rsid w:val="009632D0"/>
    <w:rsid w:val="00963328"/>
    <w:rsid w:val="009649B2"/>
    <w:rsid w:val="00964E60"/>
    <w:rsid w:val="0096513F"/>
    <w:rsid w:val="00966325"/>
    <w:rsid w:val="009669C5"/>
    <w:rsid w:val="009704FD"/>
    <w:rsid w:val="00970556"/>
    <w:rsid w:val="00972081"/>
    <w:rsid w:val="00972179"/>
    <w:rsid w:val="00973589"/>
    <w:rsid w:val="00973C34"/>
    <w:rsid w:val="00973FAD"/>
    <w:rsid w:val="00974D5C"/>
    <w:rsid w:val="00974D8A"/>
    <w:rsid w:val="00975FC7"/>
    <w:rsid w:val="00975FD7"/>
    <w:rsid w:val="00977E1D"/>
    <w:rsid w:val="00981A37"/>
    <w:rsid w:val="009827B3"/>
    <w:rsid w:val="009831DD"/>
    <w:rsid w:val="0098377B"/>
    <w:rsid w:val="00983C3D"/>
    <w:rsid w:val="0098402E"/>
    <w:rsid w:val="009846E8"/>
    <w:rsid w:val="00984E79"/>
    <w:rsid w:val="00984FEA"/>
    <w:rsid w:val="00985AA8"/>
    <w:rsid w:val="009863C6"/>
    <w:rsid w:val="0098672D"/>
    <w:rsid w:val="0098759C"/>
    <w:rsid w:val="009878DC"/>
    <w:rsid w:val="009902B9"/>
    <w:rsid w:val="0099161B"/>
    <w:rsid w:val="00991966"/>
    <w:rsid w:val="00991C2D"/>
    <w:rsid w:val="00991DA1"/>
    <w:rsid w:val="009929EF"/>
    <w:rsid w:val="00992DB9"/>
    <w:rsid w:val="00993684"/>
    <w:rsid w:val="009957D8"/>
    <w:rsid w:val="009961FB"/>
    <w:rsid w:val="009974C5"/>
    <w:rsid w:val="0099789F"/>
    <w:rsid w:val="00997EFD"/>
    <w:rsid w:val="009A0B7C"/>
    <w:rsid w:val="009A2CE5"/>
    <w:rsid w:val="009A312B"/>
    <w:rsid w:val="009A42F7"/>
    <w:rsid w:val="009A462A"/>
    <w:rsid w:val="009A4D7D"/>
    <w:rsid w:val="009A508F"/>
    <w:rsid w:val="009A57AB"/>
    <w:rsid w:val="009A5928"/>
    <w:rsid w:val="009A7FCD"/>
    <w:rsid w:val="009B0573"/>
    <w:rsid w:val="009B123B"/>
    <w:rsid w:val="009B1297"/>
    <w:rsid w:val="009B24B4"/>
    <w:rsid w:val="009B2D03"/>
    <w:rsid w:val="009B41FF"/>
    <w:rsid w:val="009B59A9"/>
    <w:rsid w:val="009B6A16"/>
    <w:rsid w:val="009B6F68"/>
    <w:rsid w:val="009B73AA"/>
    <w:rsid w:val="009B73DD"/>
    <w:rsid w:val="009B74D2"/>
    <w:rsid w:val="009B7B4B"/>
    <w:rsid w:val="009B7C21"/>
    <w:rsid w:val="009B7D17"/>
    <w:rsid w:val="009C0192"/>
    <w:rsid w:val="009C1C9F"/>
    <w:rsid w:val="009C1E32"/>
    <w:rsid w:val="009C22FD"/>
    <w:rsid w:val="009C274E"/>
    <w:rsid w:val="009C28FD"/>
    <w:rsid w:val="009C3435"/>
    <w:rsid w:val="009C3E54"/>
    <w:rsid w:val="009C4165"/>
    <w:rsid w:val="009C43A7"/>
    <w:rsid w:val="009C4690"/>
    <w:rsid w:val="009C5165"/>
    <w:rsid w:val="009C5CC5"/>
    <w:rsid w:val="009C638B"/>
    <w:rsid w:val="009C639B"/>
    <w:rsid w:val="009C6DBF"/>
    <w:rsid w:val="009C7153"/>
    <w:rsid w:val="009C7935"/>
    <w:rsid w:val="009C7DAB"/>
    <w:rsid w:val="009D09FC"/>
    <w:rsid w:val="009D1824"/>
    <w:rsid w:val="009D1EAB"/>
    <w:rsid w:val="009D23D6"/>
    <w:rsid w:val="009D243A"/>
    <w:rsid w:val="009D2885"/>
    <w:rsid w:val="009D2FE1"/>
    <w:rsid w:val="009D3142"/>
    <w:rsid w:val="009D6085"/>
    <w:rsid w:val="009D6891"/>
    <w:rsid w:val="009D7478"/>
    <w:rsid w:val="009E0783"/>
    <w:rsid w:val="009E0822"/>
    <w:rsid w:val="009E1E93"/>
    <w:rsid w:val="009E3535"/>
    <w:rsid w:val="009E5692"/>
    <w:rsid w:val="009E6E6B"/>
    <w:rsid w:val="009F00CF"/>
    <w:rsid w:val="009F02B5"/>
    <w:rsid w:val="009F099F"/>
    <w:rsid w:val="009F1027"/>
    <w:rsid w:val="009F2FE5"/>
    <w:rsid w:val="009F4280"/>
    <w:rsid w:val="009F4A12"/>
    <w:rsid w:val="009F4B2F"/>
    <w:rsid w:val="009F4C13"/>
    <w:rsid w:val="009F52A7"/>
    <w:rsid w:val="009F58BF"/>
    <w:rsid w:val="009F5BB0"/>
    <w:rsid w:val="009F747E"/>
    <w:rsid w:val="009F75F9"/>
    <w:rsid w:val="009F7F97"/>
    <w:rsid w:val="00A0082B"/>
    <w:rsid w:val="00A01111"/>
    <w:rsid w:val="00A027DE"/>
    <w:rsid w:val="00A04992"/>
    <w:rsid w:val="00A04C49"/>
    <w:rsid w:val="00A05B1E"/>
    <w:rsid w:val="00A07676"/>
    <w:rsid w:val="00A07873"/>
    <w:rsid w:val="00A07978"/>
    <w:rsid w:val="00A11434"/>
    <w:rsid w:val="00A1177F"/>
    <w:rsid w:val="00A120F1"/>
    <w:rsid w:val="00A1321A"/>
    <w:rsid w:val="00A132AD"/>
    <w:rsid w:val="00A14592"/>
    <w:rsid w:val="00A147AA"/>
    <w:rsid w:val="00A147C7"/>
    <w:rsid w:val="00A156B4"/>
    <w:rsid w:val="00A162F6"/>
    <w:rsid w:val="00A16AEA"/>
    <w:rsid w:val="00A17684"/>
    <w:rsid w:val="00A20561"/>
    <w:rsid w:val="00A20C64"/>
    <w:rsid w:val="00A21D71"/>
    <w:rsid w:val="00A22074"/>
    <w:rsid w:val="00A22871"/>
    <w:rsid w:val="00A22B78"/>
    <w:rsid w:val="00A23290"/>
    <w:rsid w:val="00A232CB"/>
    <w:rsid w:val="00A24421"/>
    <w:rsid w:val="00A25AE5"/>
    <w:rsid w:val="00A25CE2"/>
    <w:rsid w:val="00A2718F"/>
    <w:rsid w:val="00A31BF5"/>
    <w:rsid w:val="00A32F65"/>
    <w:rsid w:val="00A352FC"/>
    <w:rsid w:val="00A354F0"/>
    <w:rsid w:val="00A362E2"/>
    <w:rsid w:val="00A366A0"/>
    <w:rsid w:val="00A37002"/>
    <w:rsid w:val="00A378BB"/>
    <w:rsid w:val="00A37E80"/>
    <w:rsid w:val="00A4078B"/>
    <w:rsid w:val="00A40D18"/>
    <w:rsid w:val="00A40DA7"/>
    <w:rsid w:val="00A411B3"/>
    <w:rsid w:val="00A42C28"/>
    <w:rsid w:val="00A43558"/>
    <w:rsid w:val="00A4355E"/>
    <w:rsid w:val="00A43D73"/>
    <w:rsid w:val="00A45E87"/>
    <w:rsid w:val="00A46F59"/>
    <w:rsid w:val="00A47263"/>
    <w:rsid w:val="00A50D7D"/>
    <w:rsid w:val="00A520D9"/>
    <w:rsid w:val="00A524F0"/>
    <w:rsid w:val="00A53511"/>
    <w:rsid w:val="00A53C65"/>
    <w:rsid w:val="00A54415"/>
    <w:rsid w:val="00A54E7E"/>
    <w:rsid w:val="00A54F8B"/>
    <w:rsid w:val="00A558C3"/>
    <w:rsid w:val="00A56B5D"/>
    <w:rsid w:val="00A56D01"/>
    <w:rsid w:val="00A57114"/>
    <w:rsid w:val="00A571C3"/>
    <w:rsid w:val="00A57CCF"/>
    <w:rsid w:val="00A605FE"/>
    <w:rsid w:val="00A6062C"/>
    <w:rsid w:val="00A60E8A"/>
    <w:rsid w:val="00A61529"/>
    <w:rsid w:val="00A62FCC"/>
    <w:rsid w:val="00A633D7"/>
    <w:rsid w:val="00A64C6B"/>
    <w:rsid w:val="00A64EEF"/>
    <w:rsid w:val="00A65391"/>
    <w:rsid w:val="00A66F2F"/>
    <w:rsid w:val="00A701D8"/>
    <w:rsid w:val="00A7047C"/>
    <w:rsid w:val="00A7075C"/>
    <w:rsid w:val="00A70BC5"/>
    <w:rsid w:val="00A70BD8"/>
    <w:rsid w:val="00A7113A"/>
    <w:rsid w:val="00A72839"/>
    <w:rsid w:val="00A73D74"/>
    <w:rsid w:val="00A75013"/>
    <w:rsid w:val="00A75789"/>
    <w:rsid w:val="00A75B40"/>
    <w:rsid w:val="00A777B6"/>
    <w:rsid w:val="00A819D0"/>
    <w:rsid w:val="00A83D59"/>
    <w:rsid w:val="00A84469"/>
    <w:rsid w:val="00A84500"/>
    <w:rsid w:val="00A84CFC"/>
    <w:rsid w:val="00A85D24"/>
    <w:rsid w:val="00A879D9"/>
    <w:rsid w:val="00A90B3E"/>
    <w:rsid w:val="00A90DD4"/>
    <w:rsid w:val="00A917EF"/>
    <w:rsid w:val="00A91915"/>
    <w:rsid w:val="00A920FA"/>
    <w:rsid w:val="00A92BCD"/>
    <w:rsid w:val="00A92EA2"/>
    <w:rsid w:val="00A9354E"/>
    <w:rsid w:val="00A93E02"/>
    <w:rsid w:val="00A95030"/>
    <w:rsid w:val="00A95459"/>
    <w:rsid w:val="00A95A52"/>
    <w:rsid w:val="00A9695D"/>
    <w:rsid w:val="00A976E1"/>
    <w:rsid w:val="00AA01B1"/>
    <w:rsid w:val="00AA0848"/>
    <w:rsid w:val="00AA0C44"/>
    <w:rsid w:val="00AA1657"/>
    <w:rsid w:val="00AA16D5"/>
    <w:rsid w:val="00AA1B0E"/>
    <w:rsid w:val="00AA1BF2"/>
    <w:rsid w:val="00AA29A4"/>
    <w:rsid w:val="00AA2D9B"/>
    <w:rsid w:val="00AA2E7B"/>
    <w:rsid w:val="00AA319A"/>
    <w:rsid w:val="00AA31F8"/>
    <w:rsid w:val="00AA320A"/>
    <w:rsid w:val="00AA38D9"/>
    <w:rsid w:val="00AA4418"/>
    <w:rsid w:val="00AA47B6"/>
    <w:rsid w:val="00AA49AF"/>
    <w:rsid w:val="00AA4E3B"/>
    <w:rsid w:val="00AA6A78"/>
    <w:rsid w:val="00AA7C7E"/>
    <w:rsid w:val="00AB0320"/>
    <w:rsid w:val="00AB13D9"/>
    <w:rsid w:val="00AB17FA"/>
    <w:rsid w:val="00AB4998"/>
    <w:rsid w:val="00AB4C4E"/>
    <w:rsid w:val="00AB778C"/>
    <w:rsid w:val="00AC01EC"/>
    <w:rsid w:val="00AC0416"/>
    <w:rsid w:val="00AC163B"/>
    <w:rsid w:val="00AC1641"/>
    <w:rsid w:val="00AC2032"/>
    <w:rsid w:val="00AC284F"/>
    <w:rsid w:val="00AC2908"/>
    <w:rsid w:val="00AC336C"/>
    <w:rsid w:val="00AC3915"/>
    <w:rsid w:val="00AC4BE4"/>
    <w:rsid w:val="00AC4D59"/>
    <w:rsid w:val="00AC5CA7"/>
    <w:rsid w:val="00AC5E79"/>
    <w:rsid w:val="00AC6058"/>
    <w:rsid w:val="00AC6650"/>
    <w:rsid w:val="00AC6AD8"/>
    <w:rsid w:val="00AC6C66"/>
    <w:rsid w:val="00AC706A"/>
    <w:rsid w:val="00AC7709"/>
    <w:rsid w:val="00AD0AC3"/>
    <w:rsid w:val="00AD0E4C"/>
    <w:rsid w:val="00AD16A9"/>
    <w:rsid w:val="00AD1719"/>
    <w:rsid w:val="00AD17FE"/>
    <w:rsid w:val="00AD277D"/>
    <w:rsid w:val="00AD44D4"/>
    <w:rsid w:val="00AD4FD6"/>
    <w:rsid w:val="00AD575E"/>
    <w:rsid w:val="00AD7580"/>
    <w:rsid w:val="00AD7C7C"/>
    <w:rsid w:val="00AE06E2"/>
    <w:rsid w:val="00AE0DDA"/>
    <w:rsid w:val="00AE2BA5"/>
    <w:rsid w:val="00AE3999"/>
    <w:rsid w:val="00AE3DBB"/>
    <w:rsid w:val="00AE3F36"/>
    <w:rsid w:val="00AE4EFE"/>
    <w:rsid w:val="00AE56B1"/>
    <w:rsid w:val="00AE5A1D"/>
    <w:rsid w:val="00AE6D09"/>
    <w:rsid w:val="00AE6FEE"/>
    <w:rsid w:val="00AF0AF6"/>
    <w:rsid w:val="00AF1765"/>
    <w:rsid w:val="00AF1EA6"/>
    <w:rsid w:val="00AF2C0A"/>
    <w:rsid w:val="00AF5435"/>
    <w:rsid w:val="00AF5C9A"/>
    <w:rsid w:val="00AF7A7C"/>
    <w:rsid w:val="00B0017B"/>
    <w:rsid w:val="00B00C01"/>
    <w:rsid w:val="00B0141A"/>
    <w:rsid w:val="00B02070"/>
    <w:rsid w:val="00B020C5"/>
    <w:rsid w:val="00B02273"/>
    <w:rsid w:val="00B022A0"/>
    <w:rsid w:val="00B02859"/>
    <w:rsid w:val="00B037CD"/>
    <w:rsid w:val="00B04B57"/>
    <w:rsid w:val="00B04FAE"/>
    <w:rsid w:val="00B059A8"/>
    <w:rsid w:val="00B05F87"/>
    <w:rsid w:val="00B05FC8"/>
    <w:rsid w:val="00B10050"/>
    <w:rsid w:val="00B112B3"/>
    <w:rsid w:val="00B1148F"/>
    <w:rsid w:val="00B121AC"/>
    <w:rsid w:val="00B1285B"/>
    <w:rsid w:val="00B12BDD"/>
    <w:rsid w:val="00B137BD"/>
    <w:rsid w:val="00B1426B"/>
    <w:rsid w:val="00B145DC"/>
    <w:rsid w:val="00B17BA2"/>
    <w:rsid w:val="00B17CD4"/>
    <w:rsid w:val="00B21135"/>
    <w:rsid w:val="00B213B1"/>
    <w:rsid w:val="00B214E1"/>
    <w:rsid w:val="00B22533"/>
    <w:rsid w:val="00B22C94"/>
    <w:rsid w:val="00B244E6"/>
    <w:rsid w:val="00B25097"/>
    <w:rsid w:val="00B2519E"/>
    <w:rsid w:val="00B255D1"/>
    <w:rsid w:val="00B2599B"/>
    <w:rsid w:val="00B2617E"/>
    <w:rsid w:val="00B30542"/>
    <w:rsid w:val="00B31411"/>
    <w:rsid w:val="00B31F46"/>
    <w:rsid w:val="00B321DB"/>
    <w:rsid w:val="00B334D6"/>
    <w:rsid w:val="00B334F5"/>
    <w:rsid w:val="00B33FA4"/>
    <w:rsid w:val="00B375B0"/>
    <w:rsid w:val="00B408B6"/>
    <w:rsid w:val="00B408D1"/>
    <w:rsid w:val="00B40E32"/>
    <w:rsid w:val="00B43721"/>
    <w:rsid w:val="00B43C39"/>
    <w:rsid w:val="00B43DF7"/>
    <w:rsid w:val="00B4447B"/>
    <w:rsid w:val="00B45A50"/>
    <w:rsid w:val="00B45EEB"/>
    <w:rsid w:val="00B4649F"/>
    <w:rsid w:val="00B467B1"/>
    <w:rsid w:val="00B476FE"/>
    <w:rsid w:val="00B50116"/>
    <w:rsid w:val="00B50665"/>
    <w:rsid w:val="00B51843"/>
    <w:rsid w:val="00B51C4F"/>
    <w:rsid w:val="00B51F13"/>
    <w:rsid w:val="00B529B3"/>
    <w:rsid w:val="00B5331C"/>
    <w:rsid w:val="00B542DA"/>
    <w:rsid w:val="00B5637C"/>
    <w:rsid w:val="00B565CB"/>
    <w:rsid w:val="00B56F1D"/>
    <w:rsid w:val="00B575AF"/>
    <w:rsid w:val="00B57B92"/>
    <w:rsid w:val="00B57EFF"/>
    <w:rsid w:val="00B57FF7"/>
    <w:rsid w:val="00B60734"/>
    <w:rsid w:val="00B607E5"/>
    <w:rsid w:val="00B60ED4"/>
    <w:rsid w:val="00B613EA"/>
    <w:rsid w:val="00B620C8"/>
    <w:rsid w:val="00B63342"/>
    <w:rsid w:val="00B63972"/>
    <w:rsid w:val="00B654C1"/>
    <w:rsid w:val="00B65FFA"/>
    <w:rsid w:val="00B66463"/>
    <w:rsid w:val="00B675AB"/>
    <w:rsid w:val="00B70CBD"/>
    <w:rsid w:val="00B72016"/>
    <w:rsid w:val="00B73862"/>
    <w:rsid w:val="00B73C66"/>
    <w:rsid w:val="00B73E05"/>
    <w:rsid w:val="00B73F43"/>
    <w:rsid w:val="00B74FCC"/>
    <w:rsid w:val="00B75058"/>
    <w:rsid w:val="00B756CC"/>
    <w:rsid w:val="00B7582C"/>
    <w:rsid w:val="00B75BBF"/>
    <w:rsid w:val="00B7631A"/>
    <w:rsid w:val="00B76835"/>
    <w:rsid w:val="00B7703C"/>
    <w:rsid w:val="00B770FB"/>
    <w:rsid w:val="00B77930"/>
    <w:rsid w:val="00B80426"/>
    <w:rsid w:val="00B804C6"/>
    <w:rsid w:val="00B80D05"/>
    <w:rsid w:val="00B81918"/>
    <w:rsid w:val="00B81CDC"/>
    <w:rsid w:val="00B83DED"/>
    <w:rsid w:val="00B84D67"/>
    <w:rsid w:val="00B86287"/>
    <w:rsid w:val="00B86484"/>
    <w:rsid w:val="00B867FD"/>
    <w:rsid w:val="00B8704A"/>
    <w:rsid w:val="00B90498"/>
    <w:rsid w:val="00B90A86"/>
    <w:rsid w:val="00B90B52"/>
    <w:rsid w:val="00B91BF5"/>
    <w:rsid w:val="00B935C8"/>
    <w:rsid w:val="00B93A66"/>
    <w:rsid w:val="00B97477"/>
    <w:rsid w:val="00B97A62"/>
    <w:rsid w:val="00BA0572"/>
    <w:rsid w:val="00BA05BE"/>
    <w:rsid w:val="00BA1346"/>
    <w:rsid w:val="00BA135A"/>
    <w:rsid w:val="00BA29EB"/>
    <w:rsid w:val="00BA35B2"/>
    <w:rsid w:val="00BA4D8C"/>
    <w:rsid w:val="00BA4E92"/>
    <w:rsid w:val="00BA647A"/>
    <w:rsid w:val="00BA6B66"/>
    <w:rsid w:val="00BA6B8A"/>
    <w:rsid w:val="00BA6E48"/>
    <w:rsid w:val="00BA7265"/>
    <w:rsid w:val="00BA778C"/>
    <w:rsid w:val="00BA7CF2"/>
    <w:rsid w:val="00BB02DA"/>
    <w:rsid w:val="00BB083C"/>
    <w:rsid w:val="00BB107A"/>
    <w:rsid w:val="00BB15FE"/>
    <w:rsid w:val="00BB37A7"/>
    <w:rsid w:val="00BB3856"/>
    <w:rsid w:val="00BB4D3D"/>
    <w:rsid w:val="00BB50E4"/>
    <w:rsid w:val="00BB563D"/>
    <w:rsid w:val="00BB7219"/>
    <w:rsid w:val="00BB75B5"/>
    <w:rsid w:val="00BB7C7C"/>
    <w:rsid w:val="00BC1D70"/>
    <w:rsid w:val="00BC21BF"/>
    <w:rsid w:val="00BC4B0F"/>
    <w:rsid w:val="00BC5AC2"/>
    <w:rsid w:val="00BC6D37"/>
    <w:rsid w:val="00BC6EE3"/>
    <w:rsid w:val="00BC6F8E"/>
    <w:rsid w:val="00BC6FB5"/>
    <w:rsid w:val="00BD019A"/>
    <w:rsid w:val="00BD083C"/>
    <w:rsid w:val="00BD17EC"/>
    <w:rsid w:val="00BD218F"/>
    <w:rsid w:val="00BD2605"/>
    <w:rsid w:val="00BD2D96"/>
    <w:rsid w:val="00BD488F"/>
    <w:rsid w:val="00BD6BDD"/>
    <w:rsid w:val="00BD7603"/>
    <w:rsid w:val="00BE08B4"/>
    <w:rsid w:val="00BE0A27"/>
    <w:rsid w:val="00BE0AF6"/>
    <w:rsid w:val="00BE0B0E"/>
    <w:rsid w:val="00BE0D7E"/>
    <w:rsid w:val="00BE1F03"/>
    <w:rsid w:val="00BE1F45"/>
    <w:rsid w:val="00BE3C70"/>
    <w:rsid w:val="00BE58A7"/>
    <w:rsid w:val="00BE6768"/>
    <w:rsid w:val="00BE6E72"/>
    <w:rsid w:val="00BF0F99"/>
    <w:rsid w:val="00BF2218"/>
    <w:rsid w:val="00BF2F5C"/>
    <w:rsid w:val="00BF36A8"/>
    <w:rsid w:val="00BF3D62"/>
    <w:rsid w:val="00BF5096"/>
    <w:rsid w:val="00BF526E"/>
    <w:rsid w:val="00BF5990"/>
    <w:rsid w:val="00BF6DDA"/>
    <w:rsid w:val="00BF7579"/>
    <w:rsid w:val="00BF7729"/>
    <w:rsid w:val="00C008C6"/>
    <w:rsid w:val="00C01D74"/>
    <w:rsid w:val="00C03626"/>
    <w:rsid w:val="00C038BA"/>
    <w:rsid w:val="00C03D19"/>
    <w:rsid w:val="00C04043"/>
    <w:rsid w:val="00C0426B"/>
    <w:rsid w:val="00C044F0"/>
    <w:rsid w:val="00C045DF"/>
    <w:rsid w:val="00C04734"/>
    <w:rsid w:val="00C049EA"/>
    <w:rsid w:val="00C05797"/>
    <w:rsid w:val="00C07E24"/>
    <w:rsid w:val="00C10964"/>
    <w:rsid w:val="00C1113D"/>
    <w:rsid w:val="00C11C5D"/>
    <w:rsid w:val="00C12FC0"/>
    <w:rsid w:val="00C13260"/>
    <w:rsid w:val="00C136BE"/>
    <w:rsid w:val="00C13E26"/>
    <w:rsid w:val="00C142BE"/>
    <w:rsid w:val="00C15017"/>
    <w:rsid w:val="00C1506A"/>
    <w:rsid w:val="00C1561A"/>
    <w:rsid w:val="00C15CDF"/>
    <w:rsid w:val="00C1686B"/>
    <w:rsid w:val="00C16960"/>
    <w:rsid w:val="00C16D5B"/>
    <w:rsid w:val="00C21009"/>
    <w:rsid w:val="00C22F55"/>
    <w:rsid w:val="00C23C19"/>
    <w:rsid w:val="00C247DF"/>
    <w:rsid w:val="00C24989"/>
    <w:rsid w:val="00C252A5"/>
    <w:rsid w:val="00C268A3"/>
    <w:rsid w:val="00C26D43"/>
    <w:rsid w:val="00C26D67"/>
    <w:rsid w:val="00C308B6"/>
    <w:rsid w:val="00C30D13"/>
    <w:rsid w:val="00C3134D"/>
    <w:rsid w:val="00C31718"/>
    <w:rsid w:val="00C31F7B"/>
    <w:rsid w:val="00C32616"/>
    <w:rsid w:val="00C33B5E"/>
    <w:rsid w:val="00C346B7"/>
    <w:rsid w:val="00C346DC"/>
    <w:rsid w:val="00C34C06"/>
    <w:rsid w:val="00C3594E"/>
    <w:rsid w:val="00C364EE"/>
    <w:rsid w:val="00C366A0"/>
    <w:rsid w:val="00C36F87"/>
    <w:rsid w:val="00C37743"/>
    <w:rsid w:val="00C37FB3"/>
    <w:rsid w:val="00C408DE"/>
    <w:rsid w:val="00C40F07"/>
    <w:rsid w:val="00C41425"/>
    <w:rsid w:val="00C445EC"/>
    <w:rsid w:val="00C46548"/>
    <w:rsid w:val="00C4755F"/>
    <w:rsid w:val="00C47D7B"/>
    <w:rsid w:val="00C47E48"/>
    <w:rsid w:val="00C50609"/>
    <w:rsid w:val="00C51CF8"/>
    <w:rsid w:val="00C5286C"/>
    <w:rsid w:val="00C530C0"/>
    <w:rsid w:val="00C548C9"/>
    <w:rsid w:val="00C56B8B"/>
    <w:rsid w:val="00C574D5"/>
    <w:rsid w:val="00C578D7"/>
    <w:rsid w:val="00C57906"/>
    <w:rsid w:val="00C62112"/>
    <w:rsid w:val="00C62FD9"/>
    <w:rsid w:val="00C63161"/>
    <w:rsid w:val="00C632E6"/>
    <w:rsid w:val="00C63605"/>
    <w:rsid w:val="00C65DBC"/>
    <w:rsid w:val="00C71BC7"/>
    <w:rsid w:val="00C71EB4"/>
    <w:rsid w:val="00C71FED"/>
    <w:rsid w:val="00C72AD2"/>
    <w:rsid w:val="00C72B7A"/>
    <w:rsid w:val="00C7329B"/>
    <w:rsid w:val="00C737FF"/>
    <w:rsid w:val="00C73F32"/>
    <w:rsid w:val="00C74A34"/>
    <w:rsid w:val="00C74CB3"/>
    <w:rsid w:val="00C74D7C"/>
    <w:rsid w:val="00C7544B"/>
    <w:rsid w:val="00C75948"/>
    <w:rsid w:val="00C75EAE"/>
    <w:rsid w:val="00C76171"/>
    <w:rsid w:val="00C761CD"/>
    <w:rsid w:val="00C76E47"/>
    <w:rsid w:val="00C771B8"/>
    <w:rsid w:val="00C7737B"/>
    <w:rsid w:val="00C77E9C"/>
    <w:rsid w:val="00C80B0E"/>
    <w:rsid w:val="00C8189D"/>
    <w:rsid w:val="00C825B1"/>
    <w:rsid w:val="00C82835"/>
    <w:rsid w:val="00C829BD"/>
    <w:rsid w:val="00C82B1F"/>
    <w:rsid w:val="00C841C8"/>
    <w:rsid w:val="00C8530A"/>
    <w:rsid w:val="00C86407"/>
    <w:rsid w:val="00C86B0D"/>
    <w:rsid w:val="00C87462"/>
    <w:rsid w:val="00C87DCF"/>
    <w:rsid w:val="00C90AB5"/>
    <w:rsid w:val="00C92197"/>
    <w:rsid w:val="00C9222C"/>
    <w:rsid w:val="00C9416F"/>
    <w:rsid w:val="00C945B9"/>
    <w:rsid w:val="00C95895"/>
    <w:rsid w:val="00C95CB0"/>
    <w:rsid w:val="00C961FE"/>
    <w:rsid w:val="00C97C4F"/>
    <w:rsid w:val="00CA08E1"/>
    <w:rsid w:val="00CA0D98"/>
    <w:rsid w:val="00CA180C"/>
    <w:rsid w:val="00CA249A"/>
    <w:rsid w:val="00CA2A33"/>
    <w:rsid w:val="00CA2B89"/>
    <w:rsid w:val="00CA2F70"/>
    <w:rsid w:val="00CA34D1"/>
    <w:rsid w:val="00CA3588"/>
    <w:rsid w:val="00CA4898"/>
    <w:rsid w:val="00CA53B6"/>
    <w:rsid w:val="00CA5936"/>
    <w:rsid w:val="00CA6B96"/>
    <w:rsid w:val="00CA74D8"/>
    <w:rsid w:val="00CA7645"/>
    <w:rsid w:val="00CB00E5"/>
    <w:rsid w:val="00CB019A"/>
    <w:rsid w:val="00CB0639"/>
    <w:rsid w:val="00CB07FF"/>
    <w:rsid w:val="00CB1361"/>
    <w:rsid w:val="00CB137B"/>
    <w:rsid w:val="00CB1637"/>
    <w:rsid w:val="00CB1C6D"/>
    <w:rsid w:val="00CB1D52"/>
    <w:rsid w:val="00CB22B2"/>
    <w:rsid w:val="00CB38AC"/>
    <w:rsid w:val="00CB4B21"/>
    <w:rsid w:val="00CB5132"/>
    <w:rsid w:val="00CB596A"/>
    <w:rsid w:val="00CB740C"/>
    <w:rsid w:val="00CB7BA3"/>
    <w:rsid w:val="00CC0FEF"/>
    <w:rsid w:val="00CC14BE"/>
    <w:rsid w:val="00CC2C84"/>
    <w:rsid w:val="00CC2EFB"/>
    <w:rsid w:val="00CC3EE2"/>
    <w:rsid w:val="00CC407B"/>
    <w:rsid w:val="00CC706E"/>
    <w:rsid w:val="00CC7A17"/>
    <w:rsid w:val="00CC7F55"/>
    <w:rsid w:val="00CD021A"/>
    <w:rsid w:val="00CD189C"/>
    <w:rsid w:val="00CD193A"/>
    <w:rsid w:val="00CD2215"/>
    <w:rsid w:val="00CD2FD2"/>
    <w:rsid w:val="00CD4576"/>
    <w:rsid w:val="00CD4A50"/>
    <w:rsid w:val="00CD4B97"/>
    <w:rsid w:val="00CD590C"/>
    <w:rsid w:val="00CD5CCC"/>
    <w:rsid w:val="00CD64A0"/>
    <w:rsid w:val="00CD6ACD"/>
    <w:rsid w:val="00CD7492"/>
    <w:rsid w:val="00CD7736"/>
    <w:rsid w:val="00CD796D"/>
    <w:rsid w:val="00CD7E08"/>
    <w:rsid w:val="00CE0BDC"/>
    <w:rsid w:val="00CE3A6B"/>
    <w:rsid w:val="00CE490B"/>
    <w:rsid w:val="00CE5935"/>
    <w:rsid w:val="00CE5CD5"/>
    <w:rsid w:val="00CE5F61"/>
    <w:rsid w:val="00CE651E"/>
    <w:rsid w:val="00CE696C"/>
    <w:rsid w:val="00CE6B36"/>
    <w:rsid w:val="00CE732B"/>
    <w:rsid w:val="00CE7582"/>
    <w:rsid w:val="00CF1418"/>
    <w:rsid w:val="00CF335B"/>
    <w:rsid w:val="00CF3FE4"/>
    <w:rsid w:val="00CF46AB"/>
    <w:rsid w:val="00CF4F3D"/>
    <w:rsid w:val="00CF4FC8"/>
    <w:rsid w:val="00CF5089"/>
    <w:rsid w:val="00CF7EDC"/>
    <w:rsid w:val="00D00211"/>
    <w:rsid w:val="00D0049A"/>
    <w:rsid w:val="00D01194"/>
    <w:rsid w:val="00D012F6"/>
    <w:rsid w:val="00D0141F"/>
    <w:rsid w:val="00D01BF0"/>
    <w:rsid w:val="00D01CA9"/>
    <w:rsid w:val="00D047B8"/>
    <w:rsid w:val="00D05503"/>
    <w:rsid w:val="00D05E88"/>
    <w:rsid w:val="00D06309"/>
    <w:rsid w:val="00D064FC"/>
    <w:rsid w:val="00D07EF5"/>
    <w:rsid w:val="00D1071F"/>
    <w:rsid w:val="00D10C94"/>
    <w:rsid w:val="00D125A9"/>
    <w:rsid w:val="00D13B66"/>
    <w:rsid w:val="00D14596"/>
    <w:rsid w:val="00D14842"/>
    <w:rsid w:val="00D14F8F"/>
    <w:rsid w:val="00D166D6"/>
    <w:rsid w:val="00D17404"/>
    <w:rsid w:val="00D177B8"/>
    <w:rsid w:val="00D17CF7"/>
    <w:rsid w:val="00D20088"/>
    <w:rsid w:val="00D20CE0"/>
    <w:rsid w:val="00D2123A"/>
    <w:rsid w:val="00D22723"/>
    <w:rsid w:val="00D232AD"/>
    <w:rsid w:val="00D24233"/>
    <w:rsid w:val="00D24D30"/>
    <w:rsid w:val="00D25487"/>
    <w:rsid w:val="00D25967"/>
    <w:rsid w:val="00D271B8"/>
    <w:rsid w:val="00D27F8F"/>
    <w:rsid w:val="00D317A1"/>
    <w:rsid w:val="00D318D6"/>
    <w:rsid w:val="00D32523"/>
    <w:rsid w:val="00D32E19"/>
    <w:rsid w:val="00D33A07"/>
    <w:rsid w:val="00D34460"/>
    <w:rsid w:val="00D34B1D"/>
    <w:rsid w:val="00D35112"/>
    <w:rsid w:val="00D351EA"/>
    <w:rsid w:val="00D3530B"/>
    <w:rsid w:val="00D35992"/>
    <w:rsid w:val="00D36527"/>
    <w:rsid w:val="00D36605"/>
    <w:rsid w:val="00D366D2"/>
    <w:rsid w:val="00D36882"/>
    <w:rsid w:val="00D368EA"/>
    <w:rsid w:val="00D376EF"/>
    <w:rsid w:val="00D3790E"/>
    <w:rsid w:val="00D379E4"/>
    <w:rsid w:val="00D37F64"/>
    <w:rsid w:val="00D40288"/>
    <w:rsid w:val="00D405EB"/>
    <w:rsid w:val="00D40796"/>
    <w:rsid w:val="00D41B61"/>
    <w:rsid w:val="00D43403"/>
    <w:rsid w:val="00D43826"/>
    <w:rsid w:val="00D45006"/>
    <w:rsid w:val="00D4533A"/>
    <w:rsid w:val="00D46C64"/>
    <w:rsid w:val="00D474B5"/>
    <w:rsid w:val="00D5003B"/>
    <w:rsid w:val="00D50574"/>
    <w:rsid w:val="00D5153A"/>
    <w:rsid w:val="00D5270B"/>
    <w:rsid w:val="00D52ECA"/>
    <w:rsid w:val="00D548DE"/>
    <w:rsid w:val="00D54B01"/>
    <w:rsid w:val="00D57264"/>
    <w:rsid w:val="00D57EBF"/>
    <w:rsid w:val="00D608A9"/>
    <w:rsid w:val="00D61485"/>
    <w:rsid w:val="00D6168B"/>
    <w:rsid w:val="00D619ED"/>
    <w:rsid w:val="00D62667"/>
    <w:rsid w:val="00D6280D"/>
    <w:rsid w:val="00D629CE"/>
    <w:rsid w:val="00D62BFC"/>
    <w:rsid w:val="00D62E71"/>
    <w:rsid w:val="00D63035"/>
    <w:rsid w:val="00D63753"/>
    <w:rsid w:val="00D6430D"/>
    <w:rsid w:val="00D65A36"/>
    <w:rsid w:val="00D65C41"/>
    <w:rsid w:val="00D66188"/>
    <w:rsid w:val="00D66D12"/>
    <w:rsid w:val="00D670C4"/>
    <w:rsid w:val="00D7037D"/>
    <w:rsid w:val="00D706DC"/>
    <w:rsid w:val="00D71118"/>
    <w:rsid w:val="00D71ADD"/>
    <w:rsid w:val="00D71EA9"/>
    <w:rsid w:val="00D72907"/>
    <w:rsid w:val="00D7292F"/>
    <w:rsid w:val="00D72B9C"/>
    <w:rsid w:val="00D731F6"/>
    <w:rsid w:val="00D740CA"/>
    <w:rsid w:val="00D75528"/>
    <w:rsid w:val="00D75641"/>
    <w:rsid w:val="00D76228"/>
    <w:rsid w:val="00D7694B"/>
    <w:rsid w:val="00D76EDB"/>
    <w:rsid w:val="00D76F77"/>
    <w:rsid w:val="00D77E3C"/>
    <w:rsid w:val="00D80A0D"/>
    <w:rsid w:val="00D825F1"/>
    <w:rsid w:val="00D83390"/>
    <w:rsid w:val="00D833C8"/>
    <w:rsid w:val="00D84EFE"/>
    <w:rsid w:val="00D85728"/>
    <w:rsid w:val="00D85AF9"/>
    <w:rsid w:val="00D871AD"/>
    <w:rsid w:val="00D879DE"/>
    <w:rsid w:val="00D87AEF"/>
    <w:rsid w:val="00D907E2"/>
    <w:rsid w:val="00D90EAF"/>
    <w:rsid w:val="00D9153A"/>
    <w:rsid w:val="00D91A50"/>
    <w:rsid w:val="00D949AB"/>
    <w:rsid w:val="00D95481"/>
    <w:rsid w:val="00D9686B"/>
    <w:rsid w:val="00D972E1"/>
    <w:rsid w:val="00D97A63"/>
    <w:rsid w:val="00D97C6A"/>
    <w:rsid w:val="00DA000C"/>
    <w:rsid w:val="00DA1A7E"/>
    <w:rsid w:val="00DA28A7"/>
    <w:rsid w:val="00DA2A02"/>
    <w:rsid w:val="00DA2C79"/>
    <w:rsid w:val="00DA3451"/>
    <w:rsid w:val="00DA3E8C"/>
    <w:rsid w:val="00DA430E"/>
    <w:rsid w:val="00DA4E0A"/>
    <w:rsid w:val="00DA5856"/>
    <w:rsid w:val="00DA684B"/>
    <w:rsid w:val="00DA6CC8"/>
    <w:rsid w:val="00DA7C3A"/>
    <w:rsid w:val="00DA7CE7"/>
    <w:rsid w:val="00DB20F8"/>
    <w:rsid w:val="00DB3652"/>
    <w:rsid w:val="00DB3C7C"/>
    <w:rsid w:val="00DB50DA"/>
    <w:rsid w:val="00DB58ED"/>
    <w:rsid w:val="00DB5FD3"/>
    <w:rsid w:val="00DB6C3A"/>
    <w:rsid w:val="00DB6EDF"/>
    <w:rsid w:val="00DB789C"/>
    <w:rsid w:val="00DC188B"/>
    <w:rsid w:val="00DC1DFB"/>
    <w:rsid w:val="00DC21D3"/>
    <w:rsid w:val="00DC3323"/>
    <w:rsid w:val="00DC4C2C"/>
    <w:rsid w:val="00DC4F86"/>
    <w:rsid w:val="00DC50F3"/>
    <w:rsid w:val="00DC6347"/>
    <w:rsid w:val="00DC7A13"/>
    <w:rsid w:val="00DC7C8D"/>
    <w:rsid w:val="00DD0535"/>
    <w:rsid w:val="00DD0E0D"/>
    <w:rsid w:val="00DD0F7C"/>
    <w:rsid w:val="00DD2A45"/>
    <w:rsid w:val="00DD2A9C"/>
    <w:rsid w:val="00DD2B32"/>
    <w:rsid w:val="00DD30A8"/>
    <w:rsid w:val="00DD33AD"/>
    <w:rsid w:val="00DD37BE"/>
    <w:rsid w:val="00DD38E2"/>
    <w:rsid w:val="00DD4E31"/>
    <w:rsid w:val="00DD52EC"/>
    <w:rsid w:val="00DD583C"/>
    <w:rsid w:val="00DD5D31"/>
    <w:rsid w:val="00DD637D"/>
    <w:rsid w:val="00DD6D9A"/>
    <w:rsid w:val="00DD70F1"/>
    <w:rsid w:val="00DE0480"/>
    <w:rsid w:val="00DE0E4B"/>
    <w:rsid w:val="00DE1B5D"/>
    <w:rsid w:val="00DE36D5"/>
    <w:rsid w:val="00DE3CF2"/>
    <w:rsid w:val="00DE49B8"/>
    <w:rsid w:val="00DE5323"/>
    <w:rsid w:val="00DE5A95"/>
    <w:rsid w:val="00DE5B72"/>
    <w:rsid w:val="00DE6169"/>
    <w:rsid w:val="00DE7BA3"/>
    <w:rsid w:val="00DF247C"/>
    <w:rsid w:val="00DF2997"/>
    <w:rsid w:val="00DF31F0"/>
    <w:rsid w:val="00DF3C87"/>
    <w:rsid w:val="00DF4DF2"/>
    <w:rsid w:val="00DF50BD"/>
    <w:rsid w:val="00DF50D9"/>
    <w:rsid w:val="00DF512C"/>
    <w:rsid w:val="00DF542C"/>
    <w:rsid w:val="00DF6657"/>
    <w:rsid w:val="00DF7F1B"/>
    <w:rsid w:val="00E00A70"/>
    <w:rsid w:val="00E00F4F"/>
    <w:rsid w:val="00E016B7"/>
    <w:rsid w:val="00E02824"/>
    <w:rsid w:val="00E03D9E"/>
    <w:rsid w:val="00E046E3"/>
    <w:rsid w:val="00E065A5"/>
    <w:rsid w:val="00E068EB"/>
    <w:rsid w:val="00E07346"/>
    <w:rsid w:val="00E075D6"/>
    <w:rsid w:val="00E10565"/>
    <w:rsid w:val="00E10BC4"/>
    <w:rsid w:val="00E11478"/>
    <w:rsid w:val="00E115CE"/>
    <w:rsid w:val="00E117BD"/>
    <w:rsid w:val="00E123DC"/>
    <w:rsid w:val="00E12827"/>
    <w:rsid w:val="00E1317D"/>
    <w:rsid w:val="00E1380F"/>
    <w:rsid w:val="00E1415D"/>
    <w:rsid w:val="00E1581D"/>
    <w:rsid w:val="00E15837"/>
    <w:rsid w:val="00E15D16"/>
    <w:rsid w:val="00E16865"/>
    <w:rsid w:val="00E172CC"/>
    <w:rsid w:val="00E174E6"/>
    <w:rsid w:val="00E17F70"/>
    <w:rsid w:val="00E20018"/>
    <w:rsid w:val="00E20320"/>
    <w:rsid w:val="00E204A2"/>
    <w:rsid w:val="00E208B5"/>
    <w:rsid w:val="00E230B7"/>
    <w:rsid w:val="00E2424D"/>
    <w:rsid w:val="00E24CF8"/>
    <w:rsid w:val="00E25391"/>
    <w:rsid w:val="00E26A97"/>
    <w:rsid w:val="00E27030"/>
    <w:rsid w:val="00E27465"/>
    <w:rsid w:val="00E323E9"/>
    <w:rsid w:val="00E324A3"/>
    <w:rsid w:val="00E32856"/>
    <w:rsid w:val="00E33794"/>
    <w:rsid w:val="00E33A37"/>
    <w:rsid w:val="00E33CFD"/>
    <w:rsid w:val="00E34018"/>
    <w:rsid w:val="00E355EE"/>
    <w:rsid w:val="00E36C47"/>
    <w:rsid w:val="00E37161"/>
    <w:rsid w:val="00E37BED"/>
    <w:rsid w:val="00E40209"/>
    <w:rsid w:val="00E408D1"/>
    <w:rsid w:val="00E41AD6"/>
    <w:rsid w:val="00E42988"/>
    <w:rsid w:val="00E437D2"/>
    <w:rsid w:val="00E439B2"/>
    <w:rsid w:val="00E43A0D"/>
    <w:rsid w:val="00E44623"/>
    <w:rsid w:val="00E45EC7"/>
    <w:rsid w:val="00E50439"/>
    <w:rsid w:val="00E5081C"/>
    <w:rsid w:val="00E50D4B"/>
    <w:rsid w:val="00E51B73"/>
    <w:rsid w:val="00E51C6E"/>
    <w:rsid w:val="00E532C4"/>
    <w:rsid w:val="00E53F54"/>
    <w:rsid w:val="00E54ACC"/>
    <w:rsid w:val="00E54C3C"/>
    <w:rsid w:val="00E55751"/>
    <w:rsid w:val="00E56D4D"/>
    <w:rsid w:val="00E60213"/>
    <w:rsid w:val="00E608CC"/>
    <w:rsid w:val="00E614B9"/>
    <w:rsid w:val="00E61EA2"/>
    <w:rsid w:val="00E622A3"/>
    <w:rsid w:val="00E62CB5"/>
    <w:rsid w:val="00E63127"/>
    <w:rsid w:val="00E63138"/>
    <w:rsid w:val="00E64E4F"/>
    <w:rsid w:val="00E650C8"/>
    <w:rsid w:val="00E65ED9"/>
    <w:rsid w:val="00E6622F"/>
    <w:rsid w:val="00E66FCA"/>
    <w:rsid w:val="00E67288"/>
    <w:rsid w:val="00E67977"/>
    <w:rsid w:val="00E70399"/>
    <w:rsid w:val="00E70522"/>
    <w:rsid w:val="00E709DB"/>
    <w:rsid w:val="00E70D19"/>
    <w:rsid w:val="00E70F98"/>
    <w:rsid w:val="00E732F0"/>
    <w:rsid w:val="00E73465"/>
    <w:rsid w:val="00E73A02"/>
    <w:rsid w:val="00E740EB"/>
    <w:rsid w:val="00E759A2"/>
    <w:rsid w:val="00E767B4"/>
    <w:rsid w:val="00E76806"/>
    <w:rsid w:val="00E76EF9"/>
    <w:rsid w:val="00E77A76"/>
    <w:rsid w:val="00E8076B"/>
    <w:rsid w:val="00E80A33"/>
    <w:rsid w:val="00E80E03"/>
    <w:rsid w:val="00E81CAB"/>
    <w:rsid w:val="00E8406E"/>
    <w:rsid w:val="00E84E9B"/>
    <w:rsid w:val="00E853B8"/>
    <w:rsid w:val="00E85F1D"/>
    <w:rsid w:val="00E86909"/>
    <w:rsid w:val="00E869CF"/>
    <w:rsid w:val="00E86BD4"/>
    <w:rsid w:val="00E86D12"/>
    <w:rsid w:val="00E8739D"/>
    <w:rsid w:val="00E929A0"/>
    <w:rsid w:val="00E92CBE"/>
    <w:rsid w:val="00E933A1"/>
    <w:rsid w:val="00E94060"/>
    <w:rsid w:val="00E94225"/>
    <w:rsid w:val="00E949F4"/>
    <w:rsid w:val="00E96B95"/>
    <w:rsid w:val="00E97B7C"/>
    <w:rsid w:val="00E97F34"/>
    <w:rsid w:val="00EA109F"/>
    <w:rsid w:val="00EA1AB9"/>
    <w:rsid w:val="00EA2311"/>
    <w:rsid w:val="00EA2574"/>
    <w:rsid w:val="00EA56CC"/>
    <w:rsid w:val="00EA6C84"/>
    <w:rsid w:val="00EA6D8B"/>
    <w:rsid w:val="00EB137D"/>
    <w:rsid w:val="00EB2586"/>
    <w:rsid w:val="00EB2B65"/>
    <w:rsid w:val="00EB30B5"/>
    <w:rsid w:val="00EB39CC"/>
    <w:rsid w:val="00EB46B7"/>
    <w:rsid w:val="00EB5119"/>
    <w:rsid w:val="00EB6270"/>
    <w:rsid w:val="00EB7498"/>
    <w:rsid w:val="00EC119E"/>
    <w:rsid w:val="00EC17A0"/>
    <w:rsid w:val="00EC294A"/>
    <w:rsid w:val="00EC2AE3"/>
    <w:rsid w:val="00EC32B8"/>
    <w:rsid w:val="00EC4197"/>
    <w:rsid w:val="00EC444D"/>
    <w:rsid w:val="00EC4AA7"/>
    <w:rsid w:val="00EC4FCE"/>
    <w:rsid w:val="00EC5178"/>
    <w:rsid w:val="00EC5F59"/>
    <w:rsid w:val="00EC79E2"/>
    <w:rsid w:val="00EC7BC3"/>
    <w:rsid w:val="00EC7BD3"/>
    <w:rsid w:val="00ED017B"/>
    <w:rsid w:val="00ED2B2F"/>
    <w:rsid w:val="00ED2F40"/>
    <w:rsid w:val="00ED30DB"/>
    <w:rsid w:val="00ED35CD"/>
    <w:rsid w:val="00ED3A85"/>
    <w:rsid w:val="00ED48BA"/>
    <w:rsid w:val="00ED4B07"/>
    <w:rsid w:val="00ED54DC"/>
    <w:rsid w:val="00ED585E"/>
    <w:rsid w:val="00ED5E50"/>
    <w:rsid w:val="00ED7600"/>
    <w:rsid w:val="00ED7D28"/>
    <w:rsid w:val="00EE329A"/>
    <w:rsid w:val="00EE453A"/>
    <w:rsid w:val="00EE53A5"/>
    <w:rsid w:val="00EE5774"/>
    <w:rsid w:val="00EE6235"/>
    <w:rsid w:val="00EE663B"/>
    <w:rsid w:val="00EE7BDD"/>
    <w:rsid w:val="00EE7D40"/>
    <w:rsid w:val="00EF0147"/>
    <w:rsid w:val="00EF0B7E"/>
    <w:rsid w:val="00EF0FCB"/>
    <w:rsid w:val="00EF1287"/>
    <w:rsid w:val="00EF1623"/>
    <w:rsid w:val="00EF1B4A"/>
    <w:rsid w:val="00EF4600"/>
    <w:rsid w:val="00EF6073"/>
    <w:rsid w:val="00EF61CE"/>
    <w:rsid w:val="00EF634A"/>
    <w:rsid w:val="00EF63B9"/>
    <w:rsid w:val="00EF698B"/>
    <w:rsid w:val="00EF7867"/>
    <w:rsid w:val="00EF7992"/>
    <w:rsid w:val="00F008B7"/>
    <w:rsid w:val="00F01487"/>
    <w:rsid w:val="00F01805"/>
    <w:rsid w:val="00F01C8D"/>
    <w:rsid w:val="00F046FD"/>
    <w:rsid w:val="00F047E0"/>
    <w:rsid w:val="00F054A4"/>
    <w:rsid w:val="00F05F59"/>
    <w:rsid w:val="00F060C7"/>
    <w:rsid w:val="00F061DF"/>
    <w:rsid w:val="00F06363"/>
    <w:rsid w:val="00F06FDE"/>
    <w:rsid w:val="00F072BD"/>
    <w:rsid w:val="00F07DF7"/>
    <w:rsid w:val="00F10B5D"/>
    <w:rsid w:val="00F10D42"/>
    <w:rsid w:val="00F11BCE"/>
    <w:rsid w:val="00F1362C"/>
    <w:rsid w:val="00F13FDF"/>
    <w:rsid w:val="00F15368"/>
    <w:rsid w:val="00F15741"/>
    <w:rsid w:val="00F15917"/>
    <w:rsid w:val="00F167F7"/>
    <w:rsid w:val="00F16977"/>
    <w:rsid w:val="00F17181"/>
    <w:rsid w:val="00F17B1B"/>
    <w:rsid w:val="00F20514"/>
    <w:rsid w:val="00F20B6A"/>
    <w:rsid w:val="00F21C0F"/>
    <w:rsid w:val="00F243F5"/>
    <w:rsid w:val="00F24A58"/>
    <w:rsid w:val="00F24C1A"/>
    <w:rsid w:val="00F260E2"/>
    <w:rsid w:val="00F26A37"/>
    <w:rsid w:val="00F27602"/>
    <w:rsid w:val="00F303C4"/>
    <w:rsid w:val="00F30669"/>
    <w:rsid w:val="00F331F3"/>
    <w:rsid w:val="00F33416"/>
    <w:rsid w:val="00F33D36"/>
    <w:rsid w:val="00F34327"/>
    <w:rsid w:val="00F35C0B"/>
    <w:rsid w:val="00F37390"/>
    <w:rsid w:val="00F40113"/>
    <w:rsid w:val="00F40F97"/>
    <w:rsid w:val="00F414F1"/>
    <w:rsid w:val="00F41FC6"/>
    <w:rsid w:val="00F4286F"/>
    <w:rsid w:val="00F42B3C"/>
    <w:rsid w:val="00F43250"/>
    <w:rsid w:val="00F43717"/>
    <w:rsid w:val="00F43883"/>
    <w:rsid w:val="00F43970"/>
    <w:rsid w:val="00F441BE"/>
    <w:rsid w:val="00F44382"/>
    <w:rsid w:val="00F4590D"/>
    <w:rsid w:val="00F45BA5"/>
    <w:rsid w:val="00F46EF8"/>
    <w:rsid w:val="00F508B8"/>
    <w:rsid w:val="00F5158A"/>
    <w:rsid w:val="00F519E6"/>
    <w:rsid w:val="00F533CF"/>
    <w:rsid w:val="00F534C2"/>
    <w:rsid w:val="00F53EFC"/>
    <w:rsid w:val="00F5464A"/>
    <w:rsid w:val="00F5564B"/>
    <w:rsid w:val="00F55773"/>
    <w:rsid w:val="00F56565"/>
    <w:rsid w:val="00F572B6"/>
    <w:rsid w:val="00F57945"/>
    <w:rsid w:val="00F57C63"/>
    <w:rsid w:val="00F6047E"/>
    <w:rsid w:val="00F60D2E"/>
    <w:rsid w:val="00F62D3F"/>
    <w:rsid w:val="00F637ED"/>
    <w:rsid w:val="00F6425B"/>
    <w:rsid w:val="00F6647A"/>
    <w:rsid w:val="00F66A42"/>
    <w:rsid w:val="00F67569"/>
    <w:rsid w:val="00F67DE8"/>
    <w:rsid w:val="00F70769"/>
    <w:rsid w:val="00F72CB1"/>
    <w:rsid w:val="00F73335"/>
    <w:rsid w:val="00F7536A"/>
    <w:rsid w:val="00F76AEA"/>
    <w:rsid w:val="00F809F4"/>
    <w:rsid w:val="00F8215E"/>
    <w:rsid w:val="00F824F5"/>
    <w:rsid w:val="00F82B12"/>
    <w:rsid w:val="00F83F6E"/>
    <w:rsid w:val="00F84781"/>
    <w:rsid w:val="00F84F83"/>
    <w:rsid w:val="00F84F94"/>
    <w:rsid w:val="00F85754"/>
    <w:rsid w:val="00F85F4F"/>
    <w:rsid w:val="00F868EC"/>
    <w:rsid w:val="00F904EC"/>
    <w:rsid w:val="00F90990"/>
    <w:rsid w:val="00F90FAB"/>
    <w:rsid w:val="00F92A1B"/>
    <w:rsid w:val="00F93031"/>
    <w:rsid w:val="00F9305F"/>
    <w:rsid w:val="00F9374D"/>
    <w:rsid w:val="00F938F2"/>
    <w:rsid w:val="00F938F3"/>
    <w:rsid w:val="00F93B0A"/>
    <w:rsid w:val="00F93CF9"/>
    <w:rsid w:val="00F93E38"/>
    <w:rsid w:val="00F94286"/>
    <w:rsid w:val="00F943F6"/>
    <w:rsid w:val="00F9453E"/>
    <w:rsid w:val="00F94F66"/>
    <w:rsid w:val="00F95A95"/>
    <w:rsid w:val="00F95EF4"/>
    <w:rsid w:val="00F96781"/>
    <w:rsid w:val="00F967A4"/>
    <w:rsid w:val="00F96BB5"/>
    <w:rsid w:val="00F96CB7"/>
    <w:rsid w:val="00FA124B"/>
    <w:rsid w:val="00FA2E02"/>
    <w:rsid w:val="00FA30DA"/>
    <w:rsid w:val="00FA3357"/>
    <w:rsid w:val="00FA4602"/>
    <w:rsid w:val="00FA4623"/>
    <w:rsid w:val="00FA57A1"/>
    <w:rsid w:val="00FA5EA1"/>
    <w:rsid w:val="00FA6C83"/>
    <w:rsid w:val="00FA71C3"/>
    <w:rsid w:val="00FA73C8"/>
    <w:rsid w:val="00FB119F"/>
    <w:rsid w:val="00FB1E62"/>
    <w:rsid w:val="00FB2696"/>
    <w:rsid w:val="00FB2EDB"/>
    <w:rsid w:val="00FB4943"/>
    <w:rsid w:val="00FB4B59"/>
    <w:rsid w:val="00FB4F38"/>
    <w:rsid w:val="00FB7771"/>
    <w:rsid w:val="00FC092A"/>
    <w:rsid w:val="00FC1565"/>
    <w:rsid w:val="00FC29B9"/>
    <w:rsid w:val="00FC47B9"/>
    <w:rsid w:val="00FC5A1F"/>
    <w:rsid w:val="00FC69AD"/>
    <w:rsid w:val="00FC6FD3"/>
    <w:rsid w:val="00FC7174"/>
    <w:rsid w:val="00FC7835"/>
    <w:rsid w:val="00FD0810"/>
    <w:rsid w:val="00FD1697"/>
    <w:rsid w:val="00FD1CE4"/>
    <w:rsid w:val="00FD2C4A"/>
    <w:rsid w:val="00FD2F56"/>
    <w:rsid w:val="00FD3DB1"/>
    <w:rsid w:val="00FD4B9D"/>
    <w:rsid w:val="00FD53DF"/>
    <w:rsid w:val="00FD5B1B"/>
    <w:rsid w:val="00FD5F34"/>
    <w:rsid w:val="00FD60D4"/>
    <w:rsid w:val="00FD680F"/>
    <w:rsid w:val="00FD7D1E"/>
    <w:rsid w:val="00FE02B0"/>
    <w:rsid w:val="00FE1358"/>
    <w:rsid w:val="00FE305C"/>
    <w:rsid w:val="00FE495E"/>
    <w:rsid w:val="00FE49C1"/>
    <w:rsid w:val="00FE5878"/>
    <w:rsid w:val="00FE6129"/>
    <w:rsid w:val="00FF01BE"/>
    <w:rsid w:val="00FF0301"/>
    <w:rsid w:val="00FF14C1"/>
    <w:rsid w:val="00FF1B5F"/>
    <w:rsid w:val="00FF3B4E"/>
    <w:rsid w:val="00FF3E5B"/>
    <w:rsid w:val="00FF5D4F"/>
    <w:rsid w:val="00FF715C"/>
    <w:rsid w:val="00FF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54EDE8F"/>
  <w15:chartTrackingRefBased/>
  <w15:docId w15:val="{48AF43DA-AD04-4F6C-B339-1BB8CF7B2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C7B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Normal"/>
    <w:next w:val="Normal"/>
    <w:link w:val="Heading5Char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,列表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semiHidden/>
    <w:qFormat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NO">
    <w:name w:val="NO"/>
    <w:basedOn w:val="Normal"/>
    <w:rsid w:val="00DB3652"/>
    <w:pPr>
      <w:keepLines/>
      <w:spacing w:line="256" w:lineRule="auto"/>
      <w:ind w:left="1135" w:hanging="851"/>
    </w:pPr>
    <w:rPr>
      <w:rFonts w:asciiTheme="minorHAnsi" w:hAnsiTheme="minorHAnsi"/>
      <w:kern w:val="2"/>
      <w:sz w:val="22"/>
      <w14:ligatures w14:val="standardContextual"/>
    </w:rPr>
  </w:style>
  <w:style w:type="character" w:customStyle="1" w:styleId="TACChar">
    <w:name w:val="TAC Char"/>
    <w:link w:val="TAC"/>
    <w:qFormat/>
    <w:locked/>
    <w:rsid w:val="00701E1A"/>
    <w:rPr>
      <w:rFonts w:ascii="Arial" w:hAnsi="Arial"/>
      <w:kern w:val="2"/>
      <w:sz w:val="18"/>
      <w14:ligatures w14:val="standardContextual"/>
    </w:rPr>
  </w:style>
  <w:style w:type="paragraph" w:customStyle="1" w:styleId="TAC">
    <w:name w:val="TAC"/>
    <w:basedOn w:val="Normal"/>
    <w:link w:val="TACChar"/>
    <w:qFormat/>
    <w:rsid w:val="00701E1A"/>
    <w:pPr>
      <w:keepNext/>
      <w:keepLines/>
      <w:spacing w:after="0" w:line="256" w:lineRule="auto"/>
      <w:jc w:val="center"/>
    </w:pPr>
    <w:rPr>
      <w:rFonts w:ascii="Arial" w:hAnsi="Arial"/>
      <w:kern w:val="2"/>
      <w:sz w:val="18"/>
      <w14:ligatures w14:val="standardContextual"/>
    </w:rPr>
  </w:style>
  <w:style w:type="character" w:customStyle="1" w:styleId="TAHCar">
    <w:name w:val="TAH Car"/>
    <w:link w:val="TAH"/>
    <w:qFormat/>
    <w:locked/>
    <w:rsid w:val="00701E1A"/>
    <w:rPr>
      <w:rFonts w:ascii="Arial" w:hAnsi="Arial"/>
      <w:b/>
      <w:kern w:val="2"/>
      <w:sz w:val="18"/>
      <w14:ligatures w14:val="standardContextual"/>
    </w:rPr>
  </w:style>
  <w:style w:type="paragraph" w:customStyle="1" w:styleId="TAH">
    <w:name w:val="TAH"/>
    <w:basedOn w:val="TAC"/>
    <w:link w:val="TAHCar"/>
    <w:qFormat/>
    <w:rsid w:val="00701E1A"/>
    <w:rPr>
      <w:b/>
    </w:rPr>
  </w:style>
  <w:style w:type="paragraph" w:customStyle="1" w:styleId="B1">
    <w:name w:val="B1"/>
    <w:basedOn w:val="List"/>
    <w:link w:val="B1Char"/>
    <w:qFormat/>
    <w:rsid w:val="00701E1A"/>
    <w:pPr>
      <w:spacing w:line="256" w:lineRule="auto"/>
      <w:ind w:left="568" w:hanging="284"/>
      <w:contextualSpacing w:val="0"/>
    </w:pPr>
    <w:rPr>
      <w:rFonts w:asciiTheme="minorHAnsi" w:hAnsiTheme="minorHAnsi"/>
      <w:kern w:val="2"/>
      <w:sz w:val="22"/>
      <w14:ligatures w14:val="standardContextual"/>
    </w:rPr>
  </w:style>
  <w:style w:type="paragraph" w:styleId="List">
    <w:name w:val="List"/>
    <w:basedOn w:val="Normal"/>
    <w:uiPriority w:val="99"/>
    <w:semiHidden/>
    <w:unhideWhenUsed/>
    <w:rsid w:val="00701E1A"/>
    <w:pPr>
      <w:ind w:left="283" w:hanging="283"/>
      <w:contextualSpacing/>
    </w:pPr>
  </w:style>
  <w:style w:type="character" w:customStyle="1" w:styleId="THChar">
    <w:name w:val="TH Char"/>
    <w:link w:val="TH"/>
    <w:qFormat/>
    <w:locked/>
    <w:rsid w:val="00A56D01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A56D01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  <w:lang w:val="en-GB"/>
    </w:rPr>
  </w:style>
  <w:style w:type="character" w:customStyle="1" w:styleId="TALCar">
    <w:name w:val="TAL Car"/>
    <w:link w:val="TAL"/>
    <w:qFormat/>
    <w:locked/>
    <w:rsid w:val="00A56D01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A56D01"/>
    <w:pPr>
      <w:keepNext/>
      <w:keepLines/>
      <w:spacing w:after="0" w:line="240" w:lineRule="auto"/>
    </w:pPr>
    <w:rPr>
      <w:rFonts w:ascii="Arial" w:hAnsi="Arial" w:cs="Arial"/>
      <w:sz w:val="18"/>
      <w:lang w:val="en-GB"/>
    </w:rPr>
  </w:style>
  <w:style w:type="paragraph" w:customStyle="1" w:styleId="TAN">
    <w:name w:val="TAN"/>
    <w:basedOn w:val="TAL"/>
    <w:link w:val="TANChar"/>
    <w:qFormat/>
    <w:rsid w:val="00A56D01"/>
    <w:pPr>
      <w:ind w:left="851" w:hanging="851"/>
    </w:pPr>
  </w:style>
  <w:style w:type="character" w:customStyle="1" w:styleId="TANChar">
    <w:name w:val="TAN Char"/>
    <w:link w:val="TAN"/>
    <w:qFormat/>
    <w:locked/>
    <w:rsid w:val="00A56D01"/>
    <w:rPr>
      <w:rFonts w:ascii="Arial" w:hAnsi="Arial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45D12"/>
    <w:rPr>
      <w:color w:val="666666"/>
    </w:rPr>
  </w:style>
  <w:style w:type="character" w:customStyle="1" w:styleId="EQChar">
    <w:name w:val="EQ Char"/>
    <w:link w:val="EQ"/>
    <w:qFormat/>
    <w:locked/>
    <w:rsid w:val="008B0BD8"/>
    <w:rPr>
      <w:kern w:val="2"/>
      <w:sz w:val="24"/>
      <w:szCs w:val="24"/>
      <w14:ligatures w14:val="standardContextual"/>
    </w:rPr>
  </w:style>
  <w:style w:type="paragraph" w:customStyle="1" w:styleId="EQ">
    <w:name w:val="EQ"/>
    <w:basedOn w:val="Normal"/>
    <w:next w:val="Normal"/>
    <w:link w:val="EQChar"/>
    <w:rsid w:val="008B0BD8"/>
    <w:pPr>
      <w:keepLines/>
      <w:tabs>
        <w:tab w:val="center" w:pos="4536"/>
        <w:tab w:val="right" w:pos="9072"/>
      </w:tabs>
      <w:spacing w:line="276" w:lineRule="auto"/>
    </w:pPr>
    <w:rPr>
      <w:rFonts w:asciiTheme="minorHAnsi" w:hAnsiTheme="minorHAnsi"/>
      <w:kern w:val="2"/>
      <w:sz w:val="24"/>
      <w:szCs w:val="24"/>
      <w14:ligatures w14:val="standardContextual"/>
    </w:rPr>
  </w:style>
  <w:style w:type="character" w:customStyle="1" w:styleId="B1Char">
    <w:name w:val="B1 Char"/>
    <w:link w:val="B1"/>
    <w:qFormat/>
    <w:locked/>
    <w:rsid w:val="008B0BD8"/>
    <w:rPr>
      <w:kern w:val="2"/>
      <w14:ligatures w14:val="standardContextual"/>
    </w:rPr>
  </w:style>
  <w:style w:type="paragraph" w:styleId="Header">
    <w:name w:val="header"/>
    <w:basedOn w:val="Normal"/>
    <w:link w:val="HeaderChar"/>
    <w:uiPriority w:val="99"/>
    <w:semiHidden/>
    <w:unhideWhenUsed/>
    <w:rsid w:val="009831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4391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9831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43919"/>
    <w:rPr>
      <w:rFonts w:ascii="Times New Roman" w:hAnsi="Times New Roman"/>
      <w:sz w:val="20"/>
    </w:rPr>
  </w:style>
  <w:style w:type="table" w:customStyle="1" w:styleId="TableGrid7">
    <w:name w:val="Table Grid7"/>
    <w:basedOn w:val="TableNormal"/>
    <w:uiPriority w:val="39"/>
    <w:qFormat/>
    <w:rsid w:val="004F58EA"/>
    <w:pPr>
      <w:spacing w:after="0" w:line="240" w:lineRule="auto"/>
    </w:pPr>
    <w:rPr>
      <w:rFonts w:ascii="Calibri" w:eastAsia="DengXi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qFormat/>
    <w:rsid w:val="001563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1563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1">
    <w:name w:val="网格型1"/>
    <w:basedOn w:val="TableNormal"/>
    <w:uiPriority w:val="39"/>
    <w:qFormat/>
    <w:rsid w:val="00156306"/>
    <w:pPr>
      <w:spacing w:after="0" w:line="240" w:lineRule="auto"/>
    </w:pPr>
    <w:rPr>
      <w:rFonts w:ascii="Calibri" w:eastAsia="SimSun" w:hAnsi="Calibri" w:cs="Times New Roman"/>
      <w:sz w:val="20"/>
      <w:szCs w:val="20"/>
      <w:lang w:val="en-DK" w:eastAsia="en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7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nokia.sharepoint.com/sites/c5g/5gradio/RAN4%205G%20Documents/RAN4%20108bis%20Xiamen/!Tempates/TDoc_Template_RAN4%23108bis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RBI5PAMIO524-1616901215-40636</_dlc_DocId>
    <HideFromDelve xmlns="71c5aaf6-e6ce-465b-b873-5148d2a4c105">false</HideFromDelve>
    <_dlc_DocIdUrl xmlns="71c5aaf6-e6ce-465b-b873-5148d2a4c105">
      <Url>https://nokia.sharepoint.com/sites/gxp/_layouts/15/DocIdRedir.aspx?ID=RBI5PAMIO524-1616901215-40636</Url>
      <Description>RBI5PAMIO524-1616901215-40636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DD7FBA75-1B1C-4675-A635-4E247CDD3F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4C9B16-F163-4758-A877-6B7B95653AD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TDoc_Template_RAN4%23108bis_Dimitri</Template>
  <TotalTime>0</TotalTime>
  <Pages>3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Aditya Amah (Nokia)</dc:creator>
  <cp:keywords>3GPP;RAN4</cp:keywords>
  <dc:description/>
  <cp:lastModifiedBy>Aditya Amah (Nokia)</cp:lastModifiedBy>
  <cp:revision>2</cp:revision>
  <dcterms:created xsi:type="dcterms:W3CDTF">2025-10-03T15:13:00Z</dcterms:created>
  <dcterms:modified xsi:type="dcterms:W3CDTF">2025-10-03T15:13:00Z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9e7131cf-689a-46dc-a068-58b3d4a9e449</vt:lpwstr>
  </property>
</Properties>
</file>